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C3" w:rsidRDefault="00FD5EC3" w:rsidP="00FD5EC3">
      <w:pPr>
        <w:rPr>
          <w:b/>
          <w:u w:val="single"/>
        </w:rPr>
      </w:pPr>
      <w:bookmarkStart w:id="0" w:name="_GoBack"/>
      <w:bookmarkEnd w:id="0"/>
      <w:r>
        <w:rPr>
          <w:noProof/>
          <w:sz w:val="40"/>
          <w:szCs w:val="40"/>
        </w:rPr>
        <w:drawing>
          <wp:anchor distT="0" distB="0" distL="114300" distR="114300" simplePos="0" relativeHeight="251659264" behindDoc="1" locked="0" layoutInCell="1" allowOverlap="1" wp14:anchorId="025EA129" wp14:editId="03594078">
            <wp:simplePos x="0" y="0"/>
            <wp:positionH relativeFrom="column">
              <wp:posOffset>3352800</wp:posOffset>
            </wp:positionH>
            <wp:positionV relativeFrom="paragraph">
              <wp:posOffset>123825</wp:posOffset>
            </wp:positionV>
            <wp:extent cx="799665" cy="637789"/>
            <wp:effectExtent l="0" t="0" r="635" b="0"/>
            <wp:wrapNone/>
            <wp:docPr id="1" name="Picture 1" descr="LINDA JOBE MAVERICKS_embr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DA JOBE MAVERICKS_embro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98050" cy="6365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GillSans"/>
          <w:noProof/>
          <w:sz w:val="36"/>
          <w:szCs w:val="36"/>
        </w:rPr>
        <w:drawing>
          <wp:inline distT="0" distB="0" distL="0" distR="0" wp14:anchorId="120AF345" wp14:editId="492366F6">
            <wp:extent cx="745172" cy="527777"/>
            <wp:effectExtent l="0" t="0" r="0" b="5715"/>
            <wp:docPr id="2" name="Picture 2" descr="C:\Users\stephaniegaston\Documents\2014-2015\ACADEMIC COMP\UIL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gaston\Documents\2014-2015\ACADEMIC COMP\UIL logo color.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6122" cy="528450"/>
                    </a:xfrm>
                    <a:prstGeom prst="rect">
                      <a:avLst/>
                    </a:prstGeom>
                    <a:noFill/>
                    <a:ln>
                      <a:noFill/>
                    </a:ln>
                  </pic:spPr>
                </pic:pic>
              </a:graphicData>
            </a:graphic>
          </wp:inline>
        </w:drawing>
      </w:r>
      <w:r>
        <w:rPr>
          <w:b/>
        </w:rPr>
        <w:tab/>
        <w:t xml:space="preserve">    </w:t>
      </w:r>
      <w:r>
        <w:rPr>
          <w:b/>
        </w:rPr>
        <w:tab/>
        <w:t xml:space="preserve">  </w:t>
      </w:r>
      <w:r>
        <w:rPr>
          <w:b/>
          <w:noProof/>
          <w:szCs w:val="23"/>
          <w:u w:val="single"/>
        </w:rPr>
        <w:drawing>
          <wp:inline distT="0" distB="0" distL="0" distR="0" wp14:anchorId="6E31D234" wp14:editId="085A0D87">
            <wp:extent cx="1201479" cy="581361"/>
            <wp:effectExtent l="0" t="0" r="0" b="9525"/>
            <wp:docPr id="3" name="Picture 8" descr="MISD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DLOGOsmall"/>
                    <pic:cNvPicPr>
                      <a:picLocks noChangeAspect="1" noChangeArrowheads="1"/>
                    </pic:cNvPicPr>
                  </pic:nvPicPr>
                  <pic:blipFill>
                    <a:blip r:embed="rId9" cstate="print"/>
                    <a:srcRect/>
                    <a:stretch>
                      <a:fillRect/>
                    </a:stretch>
                  </pic:blipFill>
                  <pic:spPr bwMode="auto">
                    <a:xfrm>
                      <a:off x="0" y="0"/>
                      <a:ext cx="1206003" cy="583550"/>
                    </a:xfrm>
                    <a:prstGeom prst="rect">
                      <a:avLst/>
                    </a:prstGeom>
                    <a:noFill/>
                    <a:ln w="9525">
                      <a:noFill/>
                      <a:miter lim="800000"/>
                      <a:headEnd/>
                      <a:tailEnd/>
                    </a:ln>
                  </pic:spPr>
                </pic:pic>
              </a:graphicData>
            </a:graphic>
          </wp:inline>
        </w:drawing>
      </w:r>
    </w:p>
    <w:p w:rsidR="00FD5EC3" w:rsidRPr="008327BE" w:rsidRDefault="00FD5EC3" w:rsidP="00FD5EC3">
      <w:pPr>
        <w:jc w:val="center"/>
        <w:rPr>
          <w:b/>
          <w:sz w:val="16"/>
          <w:szCs w:val="16"/>
          <w:u w:val="single"/>
        </w:rPr>
      </w:pPr>
    </w:p>
    <w:p w:rsidR="00670B9C" w:rsidRPr="00670B9C" w:rsidRDefault="00670B9C" w:rsidP="00FD5EC3">
      <w:pPr>
        <w:jc w:val="center"/>
        <w:rPr>
          <w:rFonts w:ascii="Lucida Calligraphy" w:hAnsi="Lucida Calligraphy" w:cs="GillSans"/>
          <w:b/>
          <w:sz w:val="28"/>
          <w:szCs w:val="28"/>
        </w:rPr>
      </w:pPr>
      <w:r w:rsidRPr="00670B9C">
        <w:rPr>
          <w:rFonts w:ascii="Lucida Calligraphy" w:hAnsi="Lucida Calligraphy" w:cs="GillSans"/>
          <w:b/>
          <w:sz w:val="28"/>
          <w:szCs w:val="28"/>
        </w:rPr>
        <w:t>JOIN THE</w:t>
      </w:r>
    </w:p>
    <w:p w:rsidR="00B945CD" w:rsidRPr="00F63871" w:rsidRDefault="00FD5EC3" w:rsidP="00FD5EC3">
      <w:pPr>
        <w:jc w:val="center"/>
        <w:rPr>
          <w:rFonts w:cs="GillSans"/>
          <w:b/>
          <w:sz w:val="28"/>
          <w:szCs w:val="28"/>
        </w:rPr>
      </w:pPr>
      <w:r w:rsidRPr="00F63871">
        <w:rPr>
          <w:rFonts w:cs="GillSans"/>
          <w:b/>
          <w:sz w:val="28"/>
          <w:szCs w:val="28"/>
        </w:rPr>
        <w:t xml:space="preserve">Linda Jobe </w:t>
      </w:r>
    </w:p>
    <w:p w:rsidR="00FD5EC3" w:rsidRPr="00F63871" w:rsidRDefault="00FD5EC3" w:rsidP="00FD5EC3">
      <w:pPr>
        <w:jc w:val="center"/>
        <w:rPr>
          <w:rFonts w:cs="GillSans"/>
          <w:b/>
          <w:sz w:val="28"/>
          <w:szCs w:val="28"/>
        </w:rPr>
      </w:pPr>
      <w:r w:rsidRPr="00F63871">
        <w:rPr>
          <w:rFonts w:cs="GillSans"/>
          <w:b/>
          <w:sz w:val="28"/>
          <w:szCs w:val="28"/>
        </w:rPr>
        <w:t>UIL</w:t>
      </w:r>
      <w:r w:rsidR="00670B9C">
        <w:rPr>
          <w:rFonts w:cs="GillSans"/>
          <w:b/>
          <w:sz w:val="28"/>
          <w:szCs w:val="28"/>
        </w:rPr>
        <w:t xml:space="preserve"> </w:t>
      </w:r>
      <w:r w:rsidR="00670B9C" w:rsidRPr="00F63871">
        <w:rPr>
          <w:rFonts w:cs="GillSans"/>
          <w:b/>
          <w:sz w:val="28"/>
          <w:szCs w:val="28"/>
        </w:rPr>
        <w:t>Academic</w:t>
      </w:r>
      <w:r w:rsidRPr="00F63871">
        <w:rPr>
          <w:rFonts w:cs="GillSans"/>
          <w:b/>
          <w:sz w:val="28"/>
          <w:szCs w:val="28"/>
        </w:rPr>
        <w:t xml:space="preserve"> Competition</w:t>
      </w:r>
      <w:r w:rsidR="00B945CD" w:rsidRPr="00F63871">
        <w:rPr>
          <w:rFonts w:cs="GillSans"/>
          <w:b/>
          <w:sz w:val="28"/>
          <w:szCs w:val="28"/>
        </w:rPr>
        <w:t xml:space="preserve"> Team</w:t>
      </w:r>
    </w:p>
    <w:p w:rsidR="00FD5EC3" w:rsidRPr="00A47E73" w:rsidRDefault="00FD5EC3" w:rsidP="00FD5EC3">
      <w:pPr>
        <w:jc w:val="center"/>
        <w:rPr>
          <w:rFonts w:ascii="Showcard Gothic" w:hAnsi="Showcard Gothic"/>
          <w:sz w:val="20"/>
          <w:szCs w:val="20"/>
        </w:rPr>
      </w:pPr>
    </w:p>
    <w:p w:rsidR="00B945CD" w:rsidRDefault="00B945CD" w:rsidP="00FD5EC3">
      <w:pPr>
        <w:autoSpaceDE w:val="0"/>
        <w:autoSpaceDN w:val="0"/>
        <w:adjustRightInd w:val="0"/>
        <w:jc w:val="center"/>
        <w:rPr>
          <w:b/>
          <w:color w:val="000000"/>
          <w:sz w:val="19"/>
          <w:szCs w:val="19"/>
          <w:shd w:val="clear" w:color="auto" w:fill="FFFFFF"/>
        </w:rPr>
      </w:pPr>
      <w:r>
        <w:rPr>
          <w:b/>
          <w:color w:val="000000"/>
          <w:sz w:val="19"/>
          <w:szCs w:val="19"/>
          <w:shd w:val="clear" w:color="auto" w:fill="FFFFFF"/>
        </w:rPr>
        <w:t xml:space="preserve">The University Interscholastic League offers the most comprehensive literary and academic competition in the nation. </w:t>
      </w:r>
      <w:r w:rsidRPr="008327BE">
        <w:rPr>
          <w:b/>
          <w:color w:val="000000"/>
          <w:sz w:val="19"/>
          <w:szCs w:val="19"/>
          <w:shd w:val="clear" w:color="auto" w:fill="FFFFFF"/>
        </w:rPr>
        <w:t xml:space="preserve">The official program name of </w:t>
      </w:r>
      <w:r>
        <w:rPr>
          <w:b/>
          <w:color w:val="000000"/>
          <w:sz w:val="19"/>
          <w:szCs w:val="19"/>
          <w:shd w:val="clear" w:color="auto" w:fill="FFFFFF"/>
        </w:rPr>
        <w:t xml:space="preserve">middle school </w:t>
      </w:r>
      <w:r w:rsidRPr="008327BE">
        <w:rPr>
          <w:b/>
          <w:color w:val="000000"/>
          <w:sz w:val="19"/>
          <w:szCs w:val="19"/>
          <w:shd w:val="clear" w:color="auto" w:fill="FFFFFF"/>
        </w:rPr>
        <w:t>academic competition is “A+ Academics”. Approximately 3,000 Texas schools participate in A+ Academics, competing in more than 300 district meets each year.</w:t>
      </w:r>
      <w:r>
        <w:rPr>
          <w:b/>
          <w:color w:val="000000"/>
          <w:sz w:val="19"/>
          <w:szCs w:val="19"/>
          <w:shd w:val="clear" w:color="auto" w:fill="FFFFFF"/>
        </w:rPr>
        <w:t xml:space="preserve"> </w:t>
      </w:r>
    </w:p>
    <w:p w:rsidR="00B945CD" w:rsidRDefault="00FD5EC3" w:rsidP="00FD5EC3">
      <w:pPr>
        <w:autoSpaceDE w:val="0"/>
        <w:autoSpaceDN w:val="0"/>
        <w:adjustRightInd w:val="0"/>
        <w:jc w:val="center"/>
        <w:rPr>
          <w:b/>
          <w:color w:val="000000"/>
          <w:sz w:val="19"/>
          <w:szCs w:val="19"/>
          <w:shd w:val="clear" w:color="auto" w:fill="FFFFFF"/>
        </w:rPr>
      </w:pPr>
      <w:r w:rsidRPr="008327BE">
        <w:rPr>
          <w:b/>
          <w:color w:val="000000"/>
          <w:sz w:val="19"/>
          <w:szCs w:val="19"/>
          <w:shd w:val="clear" w:color="auto" w:fill="FFFFFF"/>
        </w:rPr>
        <w:t xml:space="preserve">These activities, which exist to complement the academic curriculum, are designed to motivate students as they acquire higher levels of knowledge and provide them with the opportunity to demonstrate mastery of specific skills. </w:t>
      </w:r>
      <w:r w:rsidR="00B945CD" w:rsidRPr="008327BE">
        <w:rPr>
          <w:b/>
          <w:color w:val="000000"/>
          <w:sz w:val="19"/>
          <w:szCs w:val="19"/>
          <w:shd w:val="clear" w:color="auto" w:fill="FFFFFF"/>
        </w:rPr>
        <w:t>Students are challenged to think critically, exhibiting much more than knowledge and comprehension.</w:t>
      </w:r>
    </w:p>
    <w:p w:rsidR="00B945CD" w:rsidRDefault="00B945CD" w:rsidP="00FD5EC3">
      <w:pPr>
        <w:autoSpaceDE w:val="0"/>
        <w:autoSpaceDN w:val="0"/>
        <w:adjustRightInd w:val="0"/>
        <w:jc w:val="center"/>
        <w:rPr>
          <w:b/>
          <w:color w:val="000000"/>
          <w:sz w:val="19"/>
          <w:szCs w:val="19"/>
          <w:shd w:val="clear" w:color="auto" w:fill="FFFFFF"/>
        </w:rPr>
      </w:pPr>
    </w:p>
    <w:p w:rsidR="009D3501" w:rsidRPr="002556AF" w:rsidRDefault="009D3501" w:rsidP="009D3501">
      <w:pPr>
        <w:autoSpaceDE w:val="0"/>
        <w:autoSpaceDN w:val="0"/>
        <w:adjustRightInd w:val="0"/>
        <w:jc w:val="center"/>
        <w:rPr>
          <w:rFonts w:ascii="Elephant" w:hAnsi="Elephant"/>
          <w:sz w:val="24"/>
        </w:rPr>
      </w:pPr>
      <w:r w:rsidRPr="002556AF">
        <w:rPr>
          <w:rFonts w:ascii="Elephant" w:hAnsi="Elephant"/>
          <w:color w:val="000000"/>
          <w:sz w:val="24"/>
          <w:shd w:val="clear" w:color="auto" w:fill="FFFFFF"/>
        </w:rPr>
        <w:t xml:space="preserve">Our UIL team </w:t>
      </w:r>
      <w:r w:rsidR="00302B2F">
        <w:rPr>
          <w:rFonts w:ascii="Elephant" w:hAnsi="Elephant"/>
          <w:color w:val="000000"/>
          <w:sz w:val="24"/>
          <w:shd w:val="clear" w:color="auto" w:fill="FFFFFF"/>
        </w:rPr>
        <w:t>will compete in 1</w:t>
      </w:r>
      <w:r w:rsidR="001148E5">
        <w:rPr>
          <w:rFonts w:ascii="Elephant" w:hAnsi="Elephant"/>
          <w:color w:val="000000"/>
          <w:sz w:val="24"/>
          <w:shd w:val="clear" w:color="auto" w:fill="FFFFFF"/>
        </w:rPr>
        <w:t>8</w:t>
      </w:r>
      <w:r w:rsidRPr="002556AF">
        <w:rPr>
          <w:rFonts w:ascii="Elephant" w:hAnsi="Elephant"/>
          <w:color w:val="000000"/>
          <w:sz w:val="24"/>
          <w:shd w:val="clear" w:color="auto" w:fill="FFFFFF"/>
        </w:rPr>
        <w:t xml:space="preserve"> </w:t>
      </w:r>
      <w:r w:rsidRPr="002556AF">
        <w:rPr>
          <w:rFonts w:ascii="Elephant" w:hAnsi="Elephant"/>
          <w:sz w:val="24"/>
        </w:rPr>
        <w:t>categories</w:t>
      </w:r>
      <w:r w:rsidR="00D9678A">
        <w:rPr>
          <w:rFonts w:ascii="Elephant" w:hAnsi="Elephant"/>
          <w:sz w:val="24"/>
        </w:rPr>
        <w:t xml:space="preserve"> </w:t>
      </w:r>
      <w:r w:rsidRPr="002556AF">
        <w:rPr>
          <w:rFonts w:ascii="Elephant" w:hAnsi="Elephant"/>
          <w:sz w:val="24"/>
        </w:rPr>
        <w:t xml:space="preserve">at the </w:t>
      </w:r>
    </w:p>
    <w:p w:rsidR="00FF312C" w:rsidRDefault="009D3501" w:rsidP="009D3501">
      <w:pPr>
        <w:autoSpaceDE w:val="0"/>
        <w:autoSpaceDN w:val="0"/>
        <w:adjustRightInd w:val="0"/>
        <w:jc w:val="center"/>
        <w:rPr>
          <w:rFonts w:ascii="Elephant" w:hAnsi="Elephant"/>
          <w:sz w:val="24"/>
        </w:rPr>
      </w:pPr>
      <w:r w:rsidRPr="002556AF">
        <w:rPr>
          <w:rFonts w:ascii="Elephant" w:hAnsi="Elephant"/>
          <w:sz w:val="24"/>
        </w:rPr>
        <w:t xml:space="preserve">Middle School District Tournament </w:t>
      </w:r>
    </w:p>
    <w:p w:rsidR="009D3501" w:rsidRPr="002556AF" w:rsidRDefault="00FF312C" w:rsidP="009D3501">
      <w:pPr>
        <w:autoSpaceDE w:val="0"/>
        <w:autoSpaceDN w:val="0"/>
        <w:adjustRightInd w:val="0"/>
        <w:jc w:val="center"/>
        <w:rPr>
          <w:rFonts w:ascii="Elephant" w:hAnsi="Elephant"/>
          <w:sz w:val="24"/>
        </w:rPr>
      </w:pPr>
      <w:proofErr w:type="gramStart"/>
      <w:r>
        <w:rPr>
          <w:rFonts w:ascii="Elephant" w:hAnsi="Elephant"/>
          <w:sz w:val="24"/>
        </w:rPr>
        <w:t>o</w:t>
      </w:r>
      <w:r w:rsidR="00C234F7">
        <w:rPr>
          <w:rFonts w:ascii="Elephant" w:hAnsi="Elephant"/>
          <w:sz w:val="24"/>
        </w:rPr>
        <w:t>n</w:t>
      </w:r>
      <w:proofErr w:type="gramEnd"/>
      <w:r w:rsidR="00C234F7">
        <w:rPr>
          <w:rFonts w:ascii="Elephant" w:hAnsi="Elephant"/>
          <w:sz w:val="24"/>
        </w:rPr>
        <w:t xml:space="preserve"> </w:t>
      </w:r>
      <w:r w:rsidR="00EC4EAF">
        <w:rPr>
          <w:rFonts w:ascii="Elephant" w:hAnsi="Elephant"/>
          <w:sz w:val="24"/>
        </w:rPr>
        <w:t>Feb.</w:t>
      </w:r>
      <w:r>
        <w:rPr>
          <w:rFonts w:ascii="Elephant" w:hAnsi="Elephant"/>
          <w:sz w:val="24"/>
        </w:rPr>
        <w:t xml:space="preserve"> </w:t>
      </w:r>
      <w:r w:rsidR="00670B9C">
        <w:rPr>
          <w:rFonts w:ascii="Elephant" w:hAnsi="Elephant"/>
          <w:sz w:val="24"/>
        </w:rPr>
        <w:t>1-</w:t>
      </w:r>
      <w:r>
        <w:rPr>
          <w:rFonts w:ascii="Elephant" w:hAnsi="Elephant"/>
          <w:sz w:val="24"/>
        </w:rPr>
        <w:t>2,</w:t>
      </w:r>
      <w:r w:rsidR="00C234F7">
        <w:rPr>
          <w:rFonts w:ascii="Elephant" w:hAnsi="Elephant"/>
          <w:sz w:val="24"/>
        </w:rPr>
        <w:t xml:space="preserve"> 201</w:t>
      </w:r>
      <w:r w:rsidR="00670B9C">
        <w:rPr>
          <w:rFonts w:ascii="Elephant" w:hAnsi="Elephant"/>
          <w:sz w:val="24"/>
        </w:rPr>
        <w:t>9</w:t>
      </w:r>
      <w:r>
        <w:rPr>
          <w:rFonts w:ascii="Elephant" w:hAnsi="Elephant"/>
          <w:sz w:val="24"/>
        </w:rPr>
        <w:t xml:space="preserve"> at Timberview HS</w:t>
      </w:r>
    </w:p>
    <w:p w:rsidR="009D3501" w:rsidRDefault="009D3501" w:rsidP="009D3501">
      <w:pPr>
        <w:autoSpaceDE w:val="0"/>
        <w:autoSpaceDN w:val="0"/>
        <w:adjustRightInd w:val="0"/>
        <w:jc w:val="center"/>
        <w:rPr>
          <w:rFonts w:ascii="Berlin Sans FB Demi" w:hAnsi="Berlin Sans FB Demi"/>
          <w:b/>
          <w:sz w:val="20"/>
          <w:szCs w:val="20"/>
        </w:rPr>
      </w:pPr>
    </w:p>
    <w:p w:rsidR="009D3501" w:rsidRPr="002556AF" w:rsidRDefault="009D3501" w:rsidP="009D3501">
      <w:pPr>
        <w:autoSpaceDE w:val="0"/>
        <w:autoSpaceDN w:val="0"/>
        <w:adjustRightInd w:val="0"/>
        <w:jc w:val="center"/>
        <w:rPr>
          <w:rFonts w:ascii="Berlin Sans FB Demi" w:hAnsi="Berlin Sans FB Demi"/>
          <w:b/>
          <w:sz w:val="22"/>
          <w:szCs w:val="22"/>
        </w:rPr>
      </w:pPr>
      <w:r w:rsidRPr="002556AF">
        <w:rPr>
          <w:rFonts w:ascii="Berlin Sans FB Demi" w:hAnsi="Berlin Sans FB Demi"/>
          <w:b/>
          <w:sz w:val="22"/>
          <w:szCs w:val="22"/>
        </w:rPr>
        <w:t xml:space="preserve">Each contestant can compete in up to </w:t>
      </w:r>
      <w:proofErr w:type="gramStart"/>
      <w:r w:rsidRPr="002556AF">
        <w:rPr>
          <w:rFonts w:ascii="Berlin Sans FB Demi" w:hAnsi="Berlin Sans FB Demi"/>
          <w:b/>
          <w:sz w:val="22"/>
          <w:szCs w:val="22"/>
        </w:rPr>
        <w:t>6</w:t>
      </w:r>
      <w:proofErr w:type="gramEnd"/>
      <w:r w:rsidRPr="002556AF">
        <w:rPr>
          <w:rFonts w:ascii="Berlin Sans FB Demi" w:hAnsi="Berlin Sans FB Demi"/>
          <w:b/>
          <w:sz w:val="22"/>
          <w:szCs w:val="22"/>
        </w:rPr>
        <w:t xml:space="preserve"> categories and help win individual and team points. The more contestants, </w:t>
      </w:r>
      <w:r w:rsidR="002556AF" w:rsidRPr="002556AF">
        <w:rPr>
          <w:rFonts w:ascii="Berlin Sans FB Demi" w:hAnsi="Berlin Sans FB Demi"/>
          <w:b/>
          <w:sz w:val="22"/>
          <w:szCs w:val="22"/>
        </w:rPr>
        <w:t xml:space="preserve">the more categories &amp; </w:t>
      </w:r>
      <w:r w:rsidRPr="002556AF">
        <w:rPr>
          <w:rFonts w:ascii="Berlin Sans FB Demi" w:hAnsi="Berlin Sans FB Demi"/>
          <w:b/>
          <w:sz w:val="22"/>
          <w:szCs w:val="22"/>
        </w:rPr>
        <w:t>the more possible points</w:t>
      </w:r>
      <w:r w:rsidR="002556AF" w:rsidRPr="002556AF">
        <w:rPr>
          <w:rFonts w:ascii="Berlin Sans FB Demi" w:hAnsi="Berlin Sans FB Demi"/>
          <w:b/>
          <w:sz w:val="22"/>
          <w:szCs w:val="22"/>
        </w:rPr>
        <w:t xml:space="preserve">! </w:t>
      </w:r>
      <w:r w:rsidRPr="002556AF">
        <w:rPr>
          <w:rFonts w:ascii="Berlin Sans FB Demi" w:hAnsi="Berlin Sans FB Demi"/>
          <w:b/>
          <w:sz w:val="22"/>
          <w:szCs w:val="22"/>
        </w:rPr>
        <w:t xml:space="preserve"> From </w:t>
      </w:r>
      <w:r w:rsidR="00CF0AD6">
        <w:rPr>
          <w:rFonts w:ascii="Berlin Sans FB Demi" w:hAnsi="Berlin Sans FB Demi"/>
          <w:b/>
          <w:sz w:val="22"/>
          <w:szCs w:val="22"/>
        </w:rPr>
        <w:t xml:space="preserve">September </w:t>
      </w:r>
      <w:r w:rsidRPr="002556AF">
        <w:rPr>
          <w:rFonts w:ascii="Berlin Sans FB Demi" w:hAnsi="Berlin Sans FB Demi"/>
          <w:b/>
          <w:sz w:val="22"/>
          <w:szCs w:val="22"/>
        </w:rPr>
        <w:t xml:space="preserve">until the tournament, our team </w:t>
      </w:r>
      <w:proofErr w:type="gramStart"/>
      <w:r w:rsidRPr="002556AF">
        <w:rPr>
          <w:rFonts w:ascii="Berlin Sans FB Demi" w:hAnsi="Berlin Sans FB Demi"/>
          <w:b/>
          <w:sz w:val="22"/>
          <w:szCs w:val="22"/>
        </w:rPr>
        <w:t>will be selected</w:t>
      </w:r>
      <w:proofErr w:type="gramEnd"/>
      <w:r w:rsidR="00D9678A">
        <w:rPr>
          <w:rFonts w:ascii="Berlin Sans FB Demi" w:hAnsi="Berlin Sans FB Demi"/>
          <w:b/>
          <w:sz w:val="22"/>
          <w:szCs w:val="22"/>
        </w:rPr>
        <w:t xml:space="preserve"> and </w:t>
      </w:r>
      <w:r w:rsidRPr="002556AF">
        <w:rPr>
          <w:rFonts w:ascii="Berlin Sans FB Demi" w:hAnsi="Berlin Sans FB Demi"/>
          <w:b/>
          <w:sz w:val="22"/>
          <w:szCs w:val="22"/>
        </w:rPr>
        <w:t>contestants will practice and be coached before or after school.</w:t>
      </w:r>
      <w:r w:rsidR="002556AF" w:rsidRPr="002556AF">
        <w:rPr>
          <w:rFonts w:ascii="Berlin Sans FB Demi" w:hAnsi="Berlin Sans FB Demi"/>
          <w:b/>
          <w:sz w:val="22"/>
          <w:szCs w:val="22"/>
        </w:rPr>
        <w:t xml:space="preserve"> And the best part, the categories are typical classes you are currently taking!</w:t>
      </w:r>
    </w:p>
    <w:p w:rsidR="002556AF" w:rsidRDefault="002556AF" w:rsidP="009D3501">
      <w:pPr>
        <w:autoSpaceDE w:val="0"/>
        <w:autoSpaceDN w:val="0"/>
        <w:adjustRightInd w:val="0"/>
        <w:jc w:val="center"/>
        <w:rPr>
          <w:rFonts w:ascii="Berlin Sans FB Demi" w:hAnsi="Berlin Sans FB Demi"/>
          <w:b/>
          <w:sz w:val="20"/>
          <w:szCs w:val="20"/>
        </w:rPr>
      </w:pPr>
    </w:p>
    <w:p w:rsidR="00CF0AD6" w:rsidRDefault="002556AF" w:rsidP="009D3501">
      <w:pPr>
        <w:autoSpaceDE w:val="0"/>
        <w:autoSpaceDN w:val="0"/>
        <w:adjustRightInd w:val="0"/>
        <w:jc w:val="center"/>
        <w:rPr>
          <w:rFonts w:ascii="Stencil" w:hAnsi="Stencil"/>
          <w:sz w:val="22"/>
          <w:szCs w:val="22"/>
        </w:rPr>
      </w:pPr>
      <w:r w:rsidRPr="002556AF">
        <w:rPr>
          <w:rFonts w:ascii="Stencil" w:hAnsi="Stencil"/>
          <w:sz w:val="22"/>
          <w:szCs w:val="22"/>
        </w:rPr>
        <w:t xml:space="preserve">Boost your scholastic performance and help </w:t>
      </w:r>
    </w:p>
    <w:p w:rsidR="002556AF" w:rsidRPr="002556AF" w:rsidRDefault="002556AF" w:rsidP="009D3501">
      <w:pPr>
        <w:autoSpaceDE w:val="0"/>
        <w:autoSpaceDN w:val="0"/>
        <w:adjustRightInd w:val="0"/>
        <w:jc w:val="center"/>
        <w:rPr>
          <w:rFonts w:ascii="Stencil" w:hAnsi="Stencil"/>
          <w:sz w:val="22"/>
          <w:szCs w:val="22"/>
        </w:rPr>
      </w:pPr>
      <w:proofErr w:type="gramStart"/>
      <w:r w:rsidRPr="002556AF">
        <w:rPr>
          <w:rFonts w:ascii="Stencil" w:hAnsi="Stencil"/>
          <w:sz w:val="22"/>
          <w:szCs w:val="22"/>
        </w:rPr>
        <w:t>prepare</w:t>
      </w:r>
      <w:proofErr w:type="gramEnd"/>
      <w:r w:rsidRPr="002556AF">
        <w:rPr>
          <w:rFonts w:ascii="Stencil" w:hAnsi="Stencil"/>
          <w:sz w:val="22"/>
          <w:szCs w:val="22"/>
        </w:rPr>
        <w:t xml:space="preserve"> for your future!</w:t>
      </w:r>
    </w:p>
    <w:p w:rsidR="002556AF" w:rsidRPr="002556AF" w:rsidRDefault="002556AF" w:rsidP="009D3501">
      <w:pPr>
        <w:autoSpaceDE w:val="0"/>
        <w:autoSpaceDN w:val="0"/>
        <w:adjustRightInd w:val="0"/>
        <w:jc w:val="center"/>
        <w:rPr>
          <w:rFonts w:ascii="Stencil" w:hAnsi="Stencil"/>
          <w:sz w:val="22"/>
          <w:szCs w:val="22"/>
        </w:rPr>
      </w:pPr>
    </w:p>
    <w:p w:rsidR="002556AF" w:rsidRPr="002556AF" w:rsidRDefault="002556AF" w:rsidP="009D3501">
      <w:pPr>
        <w:autoSpaceDE w:val="0"/>
        <w:autoSpaceDN w:val="0"/>
        <w:adjustRightInd w:val="0"/>
        <w:jc w:val="center"/>
        <w:rPr>
          <w:rFonts w:ascii="Wide Latin" w:hAnsi="Wide Latin"/>
          <w:sz w:val="20"/>
          <w:szCs w:val="20"/>
        </w:rPr>
      </w:pPr>
      <w:r w:rsidRPr="002556AF">
        <w:rPr>
          <w:rFonts w:ascii="Wide Latin" w:hAnsi="Wide Latin"/>
          <w:sz w:val="20"/>
          <w:szCs w:val="20"/>
        </w:rPr>
        <w:t>Build Life Skills!</w:t>
      </w:r>
      <w:r w:rsidRPr="002556AF">
        <w:rPr>
          <w:rFonts w:ascii="Wide Latin" w:hAnsi="Wide Latin"/>
          <w:sz w:val="20"/>
          <w:szCs w:val="20"/>
        </w:rPr>
        <w:tab/>
        <w:t>Gain Confidence!</w:t>
      </w:r>
      <w:r>
        <w:rPr>
          <w:rFonts w:ascii="Wide Latin" w:hAnsi="Wide Latin"/>
          <w:sz w:val="20"/>
          <w:szCs w:val="20"/>
        </w:rPr>
        <w:tab/>
      </w:r>
      <w:r w:rsidRPr="002556AF">
        <w:rPr>
          <w:rFonts w:ascii="Wide Latin" w:hAnsi="Wide Latin"/>
          <w:sz w:val="20"/>
          <w:szCs w:val="20"/>
        </w:rPr>
        <w:t>Have Fun!</w:t>
      </w:r>
    </w:p>
    <w:p w:rsidR="009D3501" w:rsidRPr="00FD5EC3" w:rsidRDefault="009D3501" w:rsidP="009D3501">
      <w:pPr>
        <w:jc w:val="center"/>
        <w:rPr>
          <w:rFonts w:ascii="Berlin Sans FB Demi" w:hAnsi="Berlin Sans FB Demi"/>
          <w:b/>
          <w:sz w:val="20"/>
          <w:szCs w:val="20"/>
        </w:rPr>
      </w:pPr>
    </w:p>
    <w:p w:rsidR="00FD5EC3" w:rsidRPr="007C2FDD" w:rsidRDefault="00FD5EC3" w:rsidP="00FD5EC3">
      <w:pPr>
        <w:jc w:val="center"/>
        <w:rPr>
          <w:rFonts w:ascii="Berlin Sans FB Demi" w:hAnsi="Berlin Sans FB Demi"/>
          <w:b/>
          <w:sz w:val="22"/>
          <w:szCs w:val="22"/>
          <w:u w:val="single"/>
        </w:rPr>
      </w:pPr>
      <w:r w:rsidRPr="007C2FDD">
        <w:rPr>
          <w:rFonts w:ascii="Berlin Sans FB Demi" w:hAnsi="Berlin Sans FB Demi"/>
          <w:b/>
          <w:sz w:val="22"/>
          <w:szCs w:val="22"/>
          <w:u w:val="single"/>
        </w:rPr>
        <w:t>Contact</w:t>
      </w:r>
    </w:p>
    <w:p w:rsidR="00FD5EC3" w:rsidRPr="007C2FDD" w:rsidRDefault="00FD5EC3" w:rsidP="00FD5EC3">
      <w:pPr>
        <w:ind w:left="720" w:hanging="720"/>
        <w:jc w:val="center"/>
        <w:rPr>
          <w:rFonts w:ascii="Berlin Sans FB Demi" w:hAnsi="Berlin Sans FB Demi"/>
          <w:sz w:val="22"/>
          <w:szCs w:val="22"/>
        </w:rPr>
      </w:pPr>
      <w:r w:rsidRPr="007C2FDD">
        <w:rPr>
          <w:rFonts w:ascii="Berlin Sans FB Demi" w:hAnsi="Berlin Sans FB Demi"/>
          <w:sz w:val="22"/>
          <w:szCs w:val="22"/>
        </w:rPr>
        <w:t>Mrs. Gaston</w:t>
      </w:r>
      <w:r w:rsidR="00670B9C">
        <w:rPr>
          <w:rFonts w:ascii="Berlin Sans FB Demi" w:hAnsi="Berlin Sans FB Demi"/>
          <w:sz w:val="22"/>
          <w:szCs w:val="22"/>
        </w:rPr>
        <w:t xml:space="preserve">, </w:t>
      </w:r>
      <w:r w:rsidRPr="007C2FDD">
        <w:rPr>
          <w:rFonts w:ascii="Berlin Sans FB Demi" w:hAnsi="Berlin Sans FB Demi"/>
          <w:sz w:val="22"/>
          <w:szCs w:val="22"/>
        </w:rPr>
        <w:t>Academic UIL Coordinator</w:t>
      </w:r>
    </w:p>
    <w:p w:rsidR="00FD5EC3" w:rsidRPr="007C2FDD" w:rsidRDefault="009B6BED" w:rsidP="00FD5EC3">
      <w:pPr>
        <w:ind w:left="720" w:hanging="720"/>
        <w:jc w:val="center"/>
        <w:rPr>
          <w:rFonts w:ascii="Berlin Sans FB Demi" w:hAnsi="Berlin Sans FB Demi"/>
          <w:sz w:val="22"/>
          <w:szCs w:val="22"/>
        </w:rPr>
      </w:pPr>
      <w:hyperlink r:id="rId10" w:history="1">
        <w:r w:rsidR="00FD5EC3" w:rsidRPr="007C2FDD">
          <w:rPr>
            <w:rStyle w:val="Hyperlink"/>
            <w:rFonts w:ascii="Berlin Sans FB Demi" w:hAnsi="Berlin Sans FB Demi"/>
            <w:sz w:val="22"/>
            <w:szCs w:val="22"/>
          </w:rPr>
          <w:t>stephaniegaston@misdmail.org</w:t>
        </w:r>
      </w:hyperlink>
    </w:p>
    <w:p w:rsidR="00FD5EC3" w:rsidRPr="007C2FDD" w:rsidRDefault="00FD5EC3" w:rsidP="00FD5EC3">
      <w:pPr>
        <w:jc w:val="center"/>
        <w:rPr>
          <w:rFonts w:ascii="Berlin Sans FB Demi" w:hAnsi="Berlin Sans FB Demi"/>
          <w:sz w:val="22"/>
          <w:szCs w:val="22"/>
        </w:rPr>
      </w:pPr>
      <w:r w:rsidRPr="007C2FDD">
        <w:rPr>
          <w:rFonts w:ascii="Berlin Sans FB Demi" w:hAnsi="Berlin Sans FB Demi"/>
          <w:sz w:val="22"/>
          <w:szCs w:val="22"/>
        </w:rPr>
        <w:t>682.314.4400</w:t>
      </w:r>
    </w:p>
    <w:p w:rsidR="002556AF" w:rsidRDefault="002556AF" w:rsidP="00DA47CF">
      <w:pPr>
        <w:jc w:val="center"/>
        <w:rPr>
          <w:rFonts w:ascii="Segoe Print" w:hAnsi="Segoe Print"/>
          <w:b/>
          <w:sz w:val="17"/>
          <w:szCs w:val="17"/>
          <w:u w:val="single"/>
        </w:rPr>
      </w:pPr>
    </w:p>
    <w:p w:rsidR="00DA47CF" w:rsidRPr="007C2FDD" w:rsidRDefault="00AA5D99" w:rsidP="00DA47CF">
      <w:pPr>
        <w:jc w:val="center"/>
        <w:rPr>
          <w:rFonts w:ascii="Segoe Print" w:hAnsi="Segoe Print"/>
          <w:b/>
          <w:sz w:val="17"/>
          <w:szCs w:val="17"/>
          <w:u w:val="single"/>
        </w:rPr>
      </w:pPr>
      <w:r w:rsidRPr="007C2FDD">
        <w:rPr>
          <w:rFonts w:ascii="Segoe Print" w:hAnsi="Segoe Print"/>
          <w:b/>
          <w:sz w:val="17"/>
          <w:szCs w:val="17"/>
          <w:u w:val="single"/>
        </w:rPr>
        <w:t>Art</w:t>
      </w:r>
    </w:p>
    <w:p w:rsidR="00AA5D99" w:rsidRPr="00F44D79" w:rsidRDefault="00AA5D99" w:rsidP="007C2FDD">
      <w:pPr>
        <w:pStyle w:val="ListParagraph"/>
        <w:rPr>
          <w:rFonts w:ascii="Segoe Print" w:hAnsi="Segoe Print" w:cs="Tahoma"/>
          <w:b/>
          <w:color w:val="000000"/>
          <w:sz w:val="17"/>
          <w:szCs w:val="17"/>
        </w:rPr>
      </w:pPr>
      <w:r w:rsidRPr="00F44D79">
        <w:rPr>
          <w:rFonts w:ascii="Segoe Print" w:hAnsi="Segoe Print" w:cs="Tahoma"/>
          <w:b/>
          <w:color w:val="000000"/>
          <w:sz w:val="17"/>
          <w:szCs w:val="17"/>
        </w:rPr>
        <w:t xml:space="preserve">This contest involves the study of paintings from the </w:t>
      </w:r>
      <w:hyperlink r:id="rId11" w:history="1">
        <w:r w:rsidRPr="00F44D79">
          <w:rPr>
            <w:rStyle w:val="Hyperlink"/>
            <w:rFonts w:ascii="Segoe Print" w:hAnsi="Segoe Print" w:cs="Tahoma"/>
            <w:b/>
            <w:color w:val="auto"/>
            <w:sz w:val="17"/>
            <w:szCs w:val="17"/>
            <w:u w:val="none"/>
          </w:rPr>
          <w:t>National Gallery of Art</w:t>
        </w:r>
      </w:hyperlink>
      <w:r w:rsidRPr="00F44D79">
        <w:rPr>
          <w:rFonts w:ascii="Segoe Print" w:hAnsi="Segoe Print" w:cs="Tahoma"/>
          <w:b/>
          <w:color w:val="000000"/>
          <w:sz w:val="17"/>
          <w:szCs w:val="17"/>
        </w:rPr>
        <w:t xml:space="preserve"> in Washington, D.C. and paintings or pictures from selected Texas museums. </w:t>
      </w:r>
      <w:r w:rsidR="007C2FDD">
        <w:rPr>
          <w:rFonts w:ascii="Segoe Print" w:hAnsi="Segoe Print" w:cs="Tahoma"/>
          <w:b/>
          <w:color w:val="000000"/>
          <w:sz w:val="17"/>
          <w:szCs w:val="17"/>
        </w:rPr>
        <w:t>30 minute</w:t>
      </w:r>
      <w:r w:rsidR="00371762">
        <w:rPr>
          <w:rFonts w:ascii="Segoe Print" w:hAnsi="Segoe Print" w:cs="Tahoma"/>
          <w:b/>
          <w:color w:val="000000"/>
          <w:sz w:val="17"/>
          <w:szCs w:val="17"/>
        </w:rPr>
        <w:t xml:space="preserve"> </w:t>
      </w:r>
      <w:r w:rsidRPr="00F44D79">
        <w:rPr>
          <w:rFonts w:ascii="Segoe Print" w:hAnsi="Segoe Print" w:cs="Tahoma"/>
          <w:b/>
          <w:color w:val="000000"/>
          <w:sz w:val="17"/>
          <w:szCs w:val="17"/>
        </w:rPr>
        <w:t>Part A requires the contestant to identify the n</w:t>
      </w:r>
      <w:r w:rsidR="00371762">
        <w:rPr>
          <w:rFonts w:ascii="Segoe Print" w:hAnsi="Segoe Print" w:cs="Tahoma"/>
          <w:b/>
          <w:color w:val="000000"/>
          <w:sz w:val="17"/>
          <w:szCs w:val="17"/>
        </w:rPr>
        <w:t xml:space="preserve">ames of 15 selected artists and </w:t>
      </w:r>
      <w:r w:rsidRPr="00F44D79">
        <w:rPr>
          <w:rFonts w:ascii="Segoe Print" w:hAnsi="Segoe Print" w:cs="Tahoma"/>
          <w:b/>
          <w:color w:val="000000"/>
          <w:sz w:val="17"/>
          <w:szCs w:val="17"/>
        </w:rPr>
        <w:t>titles of pictures selected randomly from the official list of 40 pictures. Part B consists of 30 questions about art history and art elements characteristic of</w:t>
      </w:r>
      <w:r w:rsidR="007C2FDD">
        <w:rPr>
          <w:rFonts w:ascii="Segoe Print" w:hAnsi="Segoe Print" w:cs="Tahoma"/>
          <w:b/>
          <w:color w:val="000000"/>
          <w:sz w:val="17"/>
          <w:szCs w:val="17"/>
        </w:rPr>
        <w:t> </w:t>
      </w:r>
      <w:r w:rsidRPr="00F44D79">
        <w:rPr>
          <w:rFonts w:ascii="Segoe Print" w:hAnsi="Segoe Print" w:cs="Tahoma"/>
          <w:b/>
          <w:color w:val="000000"/>
          <w:sz w:val="17"/>
          <w:szCs w:val="17"/>
        </w:rPr>
        <w:t>the 40 art selections</w:t>
      </w:r>
      <w:r w:rsidR="007C2FDD">
        <w:rPr>
          <w:rFonts w:ascii="Segoe Print" w:hAnsi="Segoe Print" w:cs="Tahoma"/>
          <w:b/>
          <w:color w:val="000000"/>
          <w:sz w:val="17"/>
          <w:szCs w:val="17"/>
        </w:rPr>
        <w:t xml:space="preserve">. It </w:t>
      </w:r>
      <w:r w:rsidR="00371762">
        <w:rPr>
          <w:rFonts w:ascii="Segoe Print" w:hAnsi="Segoe Print" w:cs="Tahoma"/>
          <w:b/>
          <w:color w:val="000000"/>
          <w:sz w:val="17"/>
          <w:szCs w:val="17"/>
        </w:rPr>
        <w:t xml:space="preserve">is </w:t>
      </w:r>
      <w:r w:rsidR="007C2FDD">
        <w:rPr>
          <w:rFonts w:ascii="Segoe Print" w:hAnsi="Segoe Print" w:cs="Tahoma"/>
          <w:b/>
          <w:color w:val="000000"/>
          <w:sz w:val="17"/>
          <w:szCs w:val="17"/>
        </w:rPr>
        <w:t>also 30 minutes</w:t>
      </w:r>
      <w:r w:rsidR="00371762">
        <w:rPr>
          <w:rFonts w:ascii="Segoe Print" w:hAnsi="Segoe Print" w:cs="Tahoma"/>
          <w:b/>
          <w:color w:val="000000"/>
          <w:sz w:val="17"/>
          <w:szCs w:val="17"/>
        </w:rPr>
        <w:t>.</w:t>
      </w:r>
    </w:p>
    <w:p w:rsidR="00DA47CF" w:rsidRPr="007211EB" w:rsidRDefault="00DA47CF" w:rsidP="00DA47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Print" w:hAnsi="Segoe Print"/>
          <w:b/>
          <w:color w:val="000000"/>
          <w:sz w:val="16"/>
          <w:szCs w:val="16"/>
        </w:rPr>
      </w:pPr>
      <w:r w:rsidRPr="00F44D79">
        <w:rPr>
          <w:rFonts w:ascii="Segoe Print" w:hAnsi="Segoe Print"/>
          <w:b/>
          <w:color w:val="000000"/>
          <w:sz w:val="17"/>
          <w:szCs w:val="17"/>
        </w:rPr>
        <w:t xml:space="preserve"> </w:t>
      </w:r>
    </w:p>
    <w:p w:rsidR="00DA47CF" w:rsidRDefault="00AA5D99" w:rsidP="00DA47CF">
      <w:pPr>
        <w:jc w:val="center"/>
        <w:rPr>
          <w:rFonts w:ascii="Segoe Print" w:hAnsi="Segoe Print"/>
          <w:b/>
          <w:sz w:val="17"/>
          <w:szCs w:val="17"/>
          <w:u w:val="single"/>
        </w:rPr>
      </w:pPr>
      <w:r w:rsidRPr="00F44D79">
        <w:rPr>
          <w:rFonts w:ascii="Segoe Print" w:hAnsi="Segoe Print"/>
          <w:b/>
          <w:sz w:val="17"/>
          <w:szCs w:val="17"/>
          <w:u w:val="single"/>
        </w:rPr>
        <w:t>Calculator Applications</w:t>
      </w:r>
    </w:p>
    <w:p w:rsidR="00AA5D99" w:rsidRPr="00F44D79" w:rsidRDefault="00AA5D99" w:rsidP="00AA5D99">
      <w:pPr>
        <w:pStyle w:val="ListParagraph"/>
        <w:rPr>
          <w:rFonts w:ascii="Segoe Print" w:hAnsi="Segoe Print" w:cs="Tahoma"/>
          <w:b/>
          <w:color w:val="000000"/>
          <w:sz w:val="17"/>
          <w:szCs w:val="17"/>
        </w:rPr>
      </w:pPr>
      <w:r w:rsidRPr="00F44D79">
        <w:rPr>
          <w:rFonts w:ascii="Segoe Print" w:hAnsi="Segoe Print" w:cs="Tahoma"/>
          <w:b/>
          <w:color w:val="000000"/>
          <w:sz w:val="17"/>
          <w:szCs w:val="17"/>
        </w:rPr>
        <w:t>Students will use a calculator to take a test containing 80 problems in 30 minutes. The contest consists of problems which may include calculations involving addition, subtraction, multiplication, division, roots, and powers. It also includes straight-forward calculation problems, and simple geometric and stated problems similar to those found in recently adopted textbooks.</w:t>
      </w:r>
    </w:p>
    <w:p w:rsidR="00AA5D99" w:rsidRPr="007211EB" w:rsidRDefault="00AA5D99" w:rsidP="00AA5D99">
      <w:pPr>
        <w:pStyle w:val="ListParagraph"/>
        <w:rPr>
          <w:rFonts w:ascii="Segoe Print" w:hAnsi="Segoe Print" w:cs="Tahoma"/>
          <w:b/>
          <w:color w:val="000000"/>
          <w:sz w:val="16"/>
          <w:szCs w:val="16"/>
        </w:rPr>
      </w:pPr>
    </w:p>
    <w:p w:rsidR="0049287E" w:rsidRDefault="0049287E" w:rsidP="0049287E">
      <w:pPr>
        <w:autoSpaceDE w:val="0"/>
        <w:autoSpaceDN w:val="0"/>
        <w:adjustRightInd w:val="0"/>
        <w:jc w:val="center"/>
        <w:rPr>
          <w:rFonts w:ascii="Segoe Print" w:hAnsi="Segoe Print" w:cs="Chalkboard"/>
          <w:b/>
          <w:sz w:val="17"/>
          <w:szCs w:val="17"/>
        </w:rPr>
      </w:pPr>
      <w:r w:rsidRPr="00F44D79">
        <w:rPr>
          <w:rFonts w:ascii="Segoe Print" w:hAnsi="Segoe Print" w:cs="Chalkboard"/>
          <w:b/>
          <w:sz w:val="17"/>
          <w:szCs w:val="17"/>
          <w:u w:val="single"/>
        </w:rPr>
        <w:t>Chess Puzzle</w:t>
      </w:r>
      <w:r w:rsidRPr="00F44D79">
        <w:rPr>
          <w:rFonts w:ascii="Segoe Print" w:hAnsi="Segoe Print" w:cs="Chalkboard"/>
          <w:b/>
          <w:sz w:val="17"/>
          <w:szCs w:val="17"/>
        </w:rPr>
        <w:t xml:space="preserve"> </w:t>
      </w:r>
    </w:p>
    <w:p w:rsidR="0049287E" w:rsidRPr="00F44D79" w:rsidRDefault="0049287E" w:rsidP="0049287E">
      <w:pPr>
        <w:autoSpaceDE w:val="0"/>
        <w:autoSpaceDN w:val="0"/>
        <w:adjustRightInd w:val="0"/>
        <w:rPr>
          <w:rFonts w:ascii="Segoe Print" w:hAnsi="Segoe Print" w:cs="GillSans"/>
          <w:b/>
          <w:sz w:val="17"/>
          <w:szCs w:val="17"/>
        </w:rPr>
      </w:pPr>
      <w:r w:rsidRPr="00F44D79">
        <w:rPr>
          <w:rFonts w:ascii="Segoe Print" w:hAnsi="Segoe Print"/>
          <w:b/>
          <w:color w:val="000000"/>
          <w:sz w:val="17"/>
          <w:szCs w:val="17"/>
          <w:shd w:val="clear" w:color="auto" w:fill="FFFFFF"/>
        </w:rPr>
        <w:t>Chess puzzle competition is very different from tournament chess play. Contestants receive a paper-and-pencil 30 min</w:t>
      </w:r>
      <w:r w:rsidR="00371762">
        <w:rPr>
          <w:rFonts w:ascii="Segoe Print" w:hAnsi="Segoe Print"/>
          <w:b/>
          <w:color w:val="000000"/>
          <w:sz w:val="17"/>
          <w:szCs w:val="17"/>
          <w:shd w:val="clear" w:color="auto" w:fill="FFFFFF"/>
        </w:rPr>
        <w:t>ute</w:t>
      </w:r>
      <w:r w:rsidRPr="00F44D79">
        <w:rPr>
          <w:rFonts w:ascii="Segoe Print" w:hAnsi="Segoe Print"/>
          <w:b/>
          <w:color w:val="000000"/>
          <w:sz w:val="17"/>
          <w:szCs w:val="17"/>
          <w:shd w:val="clear" w:color="auto" w:fill="FFFFFF"/>
        </w:rPr>
        <w:t xml:space="preserve"> test that i</w:t>
      </w:r>
      <w:r w:rsidR="007C2FDD">
        <w:rPr>
          <w:rFonts w:ascii="Segoe Print" w:hAnsi="Segoe Print"/>
          <w:b/>
          <w:color w:val="000000"/>
          <w:sz w:val="17"/>
          <w:szCs w:val="17"/>
          <w:shd w:val="clear" w:color="auto" w:fill="FFFFFF"/>
        </w:rPr>
        <w:t>ncludes a series of chess board</w:t>
      </w:r>
      <w:r w:rsidRPr="00F44D79">
        <w:rPr>
          <w:rFonts w:ascii="Segoe Print" w:hAnsi="Segoe Print"/>
          <w:b/>
          <w:color w:val="000000"/>
          <w:sz w:val="17"/>
          <w:szCs w:val="17"/>
          <w:shd w:val="clear" w:color="auto" w:fill="FFFFFF"/>
        </w:rPr>
        <w:t xml:space="preserve"> </w:t>
      </w:r>
      <w:r w:rsidR="007C2FDD">
        <w:rPr>
          <w:rFonts w:ascii="Segoe Print" w:hAnsi="Segoe Print"/>
          <w:b/>
          <w:color w:val="000000"/>
          <w:sz w:val="17"/>
          <w:szCs w:val="17"/>
          <w:shd w:val="clear" w:color="auto" w:fill="FFFFFF"/>
        </w:rPr>
        <w:t xml:space="preserve">pictures </w:t>
      </w:r>
      <w:r w:rsidRPr="00F44D79">
        <w:rPr>
          <w:rFonts w:ascii="Segoe Print" w:hAnsi="Segoe Print"/>
          <w:b/>
          <w:color w:val="000000"/>
          <w:sz w:val="17"/>
          <w:szCs w:val="17"/>
          <w:shd w:val="clear" w:color="auto" w:fill="FFFFFF"/>
        </w:rPr>
        <w:t xml:space="preserve">with pieces in particular positions. </w:t>
      </w:r>
      <w:r w:rsidR="00433465">
        <w:rPr>
          <w:rFonts w:ascii="Segoe Print" w:hAnsi="Segoe Print"/>
          <w:b/>
          <w:color w:val="000000"/>
          <w:sz w:val="17"/>
          <w:szCs w:val="17"/>
          <w:shd w:val="clear" w:color="auto" w:fill="FFFFFF"/>
        </w:rPr>
        <w:t>The 20 q</w:t>
      </w:r>
      <w:r w:rsidRPr="00F44D79">
        <w:rPr>
          <w:rFonts w:ascii="Segoe Print" w:hAnsi="Segoe Print"/>
          <w:b/>
          <w:color w:val="000000"/>
          <w:sz w:val="17"/>
          <w:szCs w:val="17"/>
          <w:shd w:val="clear" w:color="auto" w:fill="FFFFFF"/>
        </w:rPr>
        <w:t xml:space="preserve">uestions are based on analysis of material or possible moves in each given diagram. </w:t>
      </w:r>
    </w:p>
    <w:p w:rsidR="0049287E" w:rsidRPr="007211EB" w:rsidRDefault="0049287E" w:rsidP="00DA47CF">
      <w:pPr>
        <w:jc w:val="center"/>
        <w:rPr>
          <w:rFonts w:ascii="Segoe Print" w:hAnsi="Segoe Print"/>
          <w:b/>
          <w:sz w:val="16"/>
          <w:szCs w:val="16"/>
          <w:u w:val="single"/>
        </w:rPr>
      </w:pPr>
    </w:p>
    <w:p w:rsidR="00DA47CF" w:rsidRDefault="00AA5D99" w:rsidP="00DA47CF">
      <w:pPr>
        <w:jc w:val="center"/>
        <w:rPr>
          <w:rFonts w:ascii="Segoe Print" w:hAnsi="Segoe Print"/>
          <w:b/>
          <w:sz w:val="17"/>
          <w:szCs w:val="17"/>
          <w:u w:val="single"/>
        </w:rPr>
      </w:pPr>
      <w:r w:rsidRPr="00F44D79">
        <w:rPr>
          <w:rFonts w:ascii="Segoe Print" w:hAnsi="Segoe Print"/>
          <w:b/>
          <w:sz w:val="17"/>
          <w:szCs w:val="17"/>
          <w:u w:val="single"/>
        </w:rPr>
        <w:t>Dictionary Skills</w:t>
      </w:r>
    </w:p>
    <w:p w:rsidR="00AA5D99" w:rsidRPr="00F44D79" w:rsidRDefault="00DF137F" w:rsidP="00F44D79">
      <w:pPr>
        <w:rPr>
          <w:rFonts w:ascii="Segoe Print" w:hAnsi="Segoe Print" w:cs="Tahoma"/>
          <w:b/>
          <w:color w:val="000000"/>
          <w:sz w:val="17"/>
          <w:szCs w:val="17"/>
        </w:rPr>
      </w:pPr>
      <w:r>
        <w:rPr>
          <w:rFonts w:ascii="Segoe Print" w:hAnsi="Segoe Print" w:cs="Tahoma"/>
          <w:b/>
          <w:color w:val="000000"/>
          <w:sz w:val="17"/>
          <w:szCs w:val="17"/>
        </w:rPr>
        <w:t xml:space="preserve">Each </w:t>
      </w:r>
      <w:r w:rsidR="00AA5D99" w:rsidRPr="00F44D79">
        <w:rPr>
          <w:rFonts w:ascii="Segoe Print" w:hAnsi="Segoe Print" w:cs="Tahoma"/>
          <w:b/>
          <w:color w:val="000000"/>
          <w:sz w:val="17"/>
          <w:szCs w:val="17"/>
        </w:rPr>
        <w:t>test consists of 40 objective and short answer questions to be completed in 20 minutes. Contestants use dict</w:t>
      </w:r>
      <w:r>
        <w:rPr>
          <w:rFonts w:ascii="Segoe Print" w:hAnsi="Segoe Print" w:cs="Tahoma"/>
          <w:b/>
          <w:color w:val="000000"/>
          <w:sz w:val="17"/>
          <w:szCs w:val="17"/>
        </w:rPr>
        <w:t>ionaries during the competition</w:t>
      </w:r>
      <w:r w:rsidR="00AA5D99" w:rsidRPr="00F44D79">
        <w:rPr>
          <w:rFonts w:ascii="Segoe Print" w:hAnsi="Segoe Print" w:cs="Tahoma"/>
          <w:b/>
          <w:color w:val="000000"/>
          <w:sz w:val="17"/>
          <w:szCs w:val="17"/>
        </w:rPr>
        <w:t xml:space="preserve">. </w:t>
      </w:r>
      <w:r>
        <w:rPr>
          <w:rFonts w:ascii="Segoe Print" w:hAnsi="Segoe Print" w:cs="Tahoma"/>
          <w:b/>
          <w:color w:val="000000"/>
          <w:sz w:val="17"/>
          <w:szCs w:val="17"/>
        </w:rPr>
        <w:t>Q</w:t>
      </w:r>
      <w:r w:rsidR="00AA5D99" w:rsidRPr="00F44D79">
        <w:rPr>
          <w:rFonts w:ascii="Segoe Print" w:hAnsi="Segoe Print" w:cs="Tahoma"/>
          <w:b/>
          <w:color w:val="000000"/>
          <w:sz w:val="17"/>
          <w:szCs w:val="17"/>
        </w:rPr>
        <w:t>uestions cover word origins and histories, parts of speech, pronunciation, variant spellings, plurals, alphabetizing and are taken from charts, tables and lists</w:t>
      </w:r>
      <w:proofErr w:type="gramStart"/>
      <w:r w:rsidR="00947C80">
        <w:rPr>
          <w:rFonts w:ascii="Segoe Print" w:hAnsi="Segoe Print" w:cs="Tahoma"/>
          <w:b/>
          <w:color w:val="000000"/>
          <w:sz w:val="17"/>
          <w:szCs w:val="17"/>
        </w:rPr>
        <w:t>.</w:t>
      </w:r>
      <w:r w:rsidR="00AA5D99" w:rsidRPr="00F44D79">
        <w:rPr>
          <w:rFonts w:ascii="Segoe Print" w:hAnsi="Segoe Print" w:cs="Tahoma"/>
          <w:b/>
          <w:color w:val="000000"/>
          <w:sz w:val="17"/>
          <w:szCs w:val="17"/>
        </w:rPr>
        <w:t>.</w:t>
      </w:r>
      <w:proofErr w:type="gramEnd"/>
    </w:p>
    <w:p w:rsidR="00113981" w:rsidRPr="007211EB" w:rsidRDefault="00113981" w:rsidP="00DA47CF">
      <w:pPr>
        <w:jc w:val="center"/>
        <w:rPr>
          <w:rFonts w:ascii="Segoe Print" w:hAnsi="Segoe Print"/>
          <w:b/>
          <w:sz w:val="16"/>
          <w:szCs w:val="16"/>
          <w:u w:val="single"/>
        </w:rPr>
      </w:pPr>
    </w:p>
    <w:p w:rsidR="00DA47CF" w:rsidRDefault="00AA5D99" w:rsidP="00DA47CF">
      <w:pPr>
        <w:jc w:val="center"/>
        <w:rPr>
          <w:rFonts w:ascii="Segoe Print" w:hAnsi="Segoe Print"/>
          <w:b/>
          <w:sz w:val="17"/>
          <w:szCs w:val="17"/>
          <w:u w:val="single"/>
        </w:rPr>
      </w:pPr>
      <w:r w:rsidRPr="00F44D79">
        <w:rPr>
          <w:rFonts w:ascii="Segoe Print" w:hAnsi="Segoe Print"/>
          <w:b/>
          <w:sz w:val="17"/>
          <w:szCs w:val="17"/>
          <w:u w:val="single"/>
        </w:rPr>
        <w:t>Editorial Writing</w:t>
      </w:r>
      <w:r w:rsidR="001B431A">
        <w:rPr>
          <w:rFonts w:ascii="Segoe Print" w:hAnsi="Segoe Print"/>
          <w:b/>
          <w:sz w:val="17"/>
          <w:szCs w:val="17"/>
          <w:u w:val="single"/>
        </w:rPr>
        <w:t xml:space="preserve"> </w:t>
      </w:r>
    </w:p>
    <w:p w:rsidR="00DA47CF" w:rsidRPr="00F44D79" w:rsidRDefault="00AA5D99" w:rsidP="00DA47CF">
      <w:pPr>
        <w:rPr>
          <w:rFonts w:ascii="Segoe Print" w:hAnsi="Segoe Print" w:cs="Tahoma"/>
          <w:b/>
          <w:color w:val="000000"/>
          <w:sz w:val="17"/>
          <w:szCs w:val="17"/>
        </w:rPr>
      </w:pPr>
      <w:r w:rsidRPr="00F44D79">
        <w:rPr>
          <w:rFonts w:ascii="Segoe Print" w:hAnsi="Segoe Print" w:cs="Tahoma"/>
          <w:b/>
          <w:color w:val="000000"/>
          <w:sz w:val="17"/>
          <w:szCs w:val="17"/>
        </w:rPr>
        <w:t>Th</w:t>
      </w:r>
      <w:r w:rsidR="00DF137F">
        <w:rPr>
          <w:rFonts w:ascii="Segoe Print" w:hAnsi="Segoe Print" w:cs="Tahoma"/>
          <w:b/>
          <w:color w:val="000000"/>
          <w:sz w:val="17"/>
          <w:szCs w:val="17"/>
        </w:rPr>
        <w:t>is</w:t>
      </w:r>
      <w:r w:rsidRPr="00F44D79">
        <w:rPr>
          <w:rFonts w:ascii="Segoe Print" w:hAnsi="Segoe Print" w:cs="Tahoma"/>
          <w:b/>
          <w:color w:val="000000"/>
          <w:sz w:val="17"/>
          <w:szCs w:val="17"/>
        </w:rPr>
        <w:t xml:space="preserve"> Contest is designed to develop persuasive writing skills</w:t>
      </w:r>
      <w:r w:rsidR="00947C80">
        <w:rPr>
          <w:rFonts w:ascii="Segoe Print" w:hAnsi="Segoe Print" w:cs="Tahoma"/>
          <w:b/>
          <w:color w:val="000000"/>
          <w:sz w:val="17"/>
          <w:szCs w:val="17"/>
        </w:rPr>
        <w:t xml:space="preserve">. </w:t>
      </w:r>
      <w:r w:rsidRPr="00F44D79">
        <w:rPr>
          <w:rFonts w:ascii="Segoe Print" w:hAnsi="Segoe Print" w:cs="Tahoma"/>
          <w:b/>
          <w:color w:val="000000"/>
          <w:sz w:val="17"/>
          <w:szCs w:val="17"/>
        </w:rPr>
        <w:t>Students must advocate a specific point-of-view in response to a prompt</w:t>
      </w:r>
      <w:r w:rsidR="00947C80">
        <w:rPr>
          <w:rFonts w:ascii="Segoe Print" w:hAnsi="Segoe Print" w:cs="Tahoma"/>
          <w:b/>
          <w:color w:val="000000"/>
          <w:sz w:val="17"/>
          <w:szCs w:val="17"/>
        </w:rPr>
        <w:t>/fact sheet and complete writing their editorials within</w:t>
      </w:r>
      <w:r w:rsidRPr="00F44D79">
        <w:rPr>
          <w:rFonts w:ascii="Segoe Print" w:hAnsi="Segoe Print" w:cs="Tahoma"/>
          <w:b/>
          <w:color w:val="000000"/>
          <w:sz w:val="17"/>
          <w:szCs w:val="17"/>
        </w:rPr>
        <w:t xml:space="preserve"> 45 minutes</w:t>
      </w:r>
      <w:r w:rsidR="00947C80">
        <w:rPr>
          <w:rFonts w:ascii="Segoe Print" w:hAnsi="Segoe Print" w:cs="Tahoma"/>
          <w:b/>
          <w:color w:val="000000"/>
          <w:sz w:val="17"/>
          <w:szCs w:val="17"/>
        </w:rPr>
        <w:t>.</w:t>
      </w:r>
    </w:p>
    <w:p w:rsidR="00DA47CF" w:rsidRPr="007211EB" w:rsidRDefault="00DA47CF" w:rsidP="00DA47CF">
      <w:pPr>
        <w:jc w:val="center"/>
        <w:rPr>
          <w:b/>
          <w:sz w:val="16"/>
          <w:szCs w:val="16"/>
          <w:u w:val="single"/>
        </w:rPr>
      </w:pPr>
    </w:p>
    <w:p w:rsidR="00DA47CF" w:rsidRDefault="00AA5D99" w:rsidP="00DA47CF">
      <w:pPr>
        <w:jc w:val="center"/>
        <w:rPr>
          <w:rFonts w:ascii="Segoe Print" w:hAnsi="Segoe Print"/>
          <w:b/>
          <w:sz w:val="17"/>
          <w:szCs w:val="17"/>
          <w:u w:val="single"/>
        </w:rPr>
      </w:pPr>
      <w:r w:rsidRPr="00F44D79">
        <w:rPr>
          <w:rFonts w:ascii="Segoe Print" w:hAnsi="Segoe Print"/>
          <w:b/>
          <w:sz w:val="17"/>
          <w:szCs w:val="17"/>
          <w:u w:val="single"/>
        </w:rPr>
        <w:t>Impromptu Speaking</w:t>
      </w:r>
      <w:r w:rsidR="001B431A">
        <w:rPr>
          <w:rFonts w:ascii="Segoe Print" w:hAnsi="Segoe Print"/>
          <w:b/>
          <w:sz w:val="17"/>
          <w:szCs w:val="17"/>
          <w:u w:val="single"/>
        </w:rPr>
        <w:t xml:space="preserve"> </w:t>
      </w:r>
    </w:p>
    <w:p w:rsidR="000F232F" w:rsidRPr="007C2FDD" w:rsidRDefault="00AA5D99" w:rsidP="000F232F">
      <w:pPr>
        <w:pStyle w:val="NormalWeb"/>
        <w:shd w:val="clear" w:color="auto" w:fill="FFFFFF"/>
        <w:rPr>
          <w:rFonts w:ascii="Segoe Print" w:eastAsia="Times New Roman" w:hAnsi="Segoe Print"/>
          <w:b/>
          <w:color w:val="FF0000"/>
          <w:sz w:val="17"/>
          <w:szCs w:val="17"/>
        </w:rPr>
      </w:pPr>
      <w:r w:rsidRPr="00F44D79">
        <w:rPr>
          <w:rFonts w:ascii="Segoe Print" w:hAnsi="Segoe Print" w:cs="Tahoma"/>
          <w:b/>
          <w:color w:val="000000"/>
          <w:sz w:val="17"/>
          <w:szCs w:val="17"/>
        </w:rPr>
        <w:t xml:space="preserve">This contest </w:t>
      </w:r>
      <w:r w:rsidR="007211EB">
        <w:rPr>
          <w:rFonts w:ascii="Segoe Print" w:hAnsi="Segoe Print" w:cs="Tahoma"/>
          <w:b/>
          <w:color w:val="000000"/>
          <w:sz w:val="17"/>
          <w:szCs w:val="17"/>
        </w:rPr>
        <w:t>helps</w:t>
      </w:r>
      <w:r w:rsidRPr="00F44D79">
        <w:rPr>
          <w:rFonts w:ascii="Segoe Print" w:hAnsi="Segoe Print" w:cs="Tahoma"/>
          <w:b/>
          <w:color w:val="000000"/>
          <w:sz w:val="17"/>
          <w:szCs w:val="17"/>
        </w:rPr>
        <w:t xml:space="preserve"> students to explore the use of the voice and body in speaking situations</w:t>
      </w:r>
      <w:proofErr w:type="gramStart"/>
      <w:r w:rsidRPr="00F44D79">
        <w:rPr>
          <w:rFonts w:ascii="Segoe Print" w:hAnsi="Segoe Print" w:cs="Tahoma"/>
          <w:b/>
          <w:color w:val="000000"/>
          <w:sz w:val="17"/>
          <w:szCs w:val="17"/>
        </w:rPr>
        <w:t>;</w:t>
      </w:r>
      <w:proofErr w:type="gramEnd"/>
      <w:r w:rsidRPr="00F44D79">
        <w:rPr>
          <w:rFonts w:ascii="Segoe Print" w:hAnsi="Segoe Print" w:cs="Tahoma"/>
          <w:b/>
          <w:color w:val="000000"/>
          <w:sz w:val="17"/>
          <w:szCs w:val="17"/>
        </w:rPr>
        <w:t xml:space="preserve"> to organize ideas</w:t>
      </w:r>
      <w:r w:rsidR="007C2FDD">
        <w:rPr>
          <w:rFonts w:ascii="Segoe Print" w:hAnsi="Segoe Print" w:cs="Tahoma"/>
          <w:b/>
          <w:color w:val="000000"/>
          <w:sz w:val="17"/>
          <w:szCs w:val="17"/>
        </w:rPr>
        <w:t xml:space="preserve"> and</w:t>
      </w:r>
      <w:r w:rsidRPr="00F44D79">
        <w:rPr>
          <w:rFonts w:ascii="Segoe Print" w:hAnsi="Segoe Print" w:cs="Tahoma"/>
          <w:b/>
          <w:color w:val="000000"/>
          <w:sz w:val="17"/>
          <w:szCs w:val="17"/>
        </w:rPr>
        <w:t xml:space="preserve"> to prepa</w:t>
      </w:r>
      <w:r w:rsidR="007C2FDD">
        <w:rPr>
          <w:rFonts w:ascii="Segoe Print" w:hAnsi="Segoe Print" w:cs="Tahoma"/>
          <w:b/>
          <w:color w:val="000000"/>
          <w:sz w:val="17"/>
          <w:szCs w:val="17"/>
        </w:rPr>
        <w:t xml:space="preserve">re and deliver </w:t>
      </w:r>
      <w:r w:rsidR="00FC5362">
        <w:rPr>
          <w:rFonts w:ascii="Segoe Print" w:hAnsi="Segoe Print" w:cs="Tahoma"/>
          <w:b/>
          <w:color w:val="000000"/>
          <w:sz w:val="17"/>
          <w:szCs w:val="17"/>
        </w:rPr>
        <w:t>a speech 4-5 minutes long.</w:t>
      </w:r>
      <w:r w:rsidR="007211EB">
        <w:rPr>
          <w:rFonts w:ascii="Segoe Print" w:hAnsi="Segoe Print" w:cs="Tahoma"/>
          <w:b/>
          <w:color w:val="000000"/>
          <w:sz w:val="17"/>
          <w:szCs w:val="17"/>
        </w:rPr>
        <w:t xml:space="preserve"> </w:t>
      </w:r>
      <w:r w:rsidR="000F232F" w:rsidRPr="00F44D79">
        <w:rPr>
          <w:rFonts w:ascii="Segoe Print" w:eastAsia="Times New Roman" w:hAnsi="Segoe Print"/>
          <w:b/>
          <w:color w:val="000000"/>
          <w:sz w:val="17"/>
          <w:szCs w:val="17"/>
        </w:rPr>
        <w:t xml:space="preserve">Contestants will draw </w:t>
      </w:r>
      <w:r w:rsidR="00656150">
        <w:rPr>
          <w:rFonts w:ascii="Segoe Print" w:eastAsia="Times New Roman" w:hAnsi="Segoe Print"/>
          <w:b/>
          <w:color w:val="000000"/>
          <w:sz w:val="17"/>
          <w:szCs w:val="17"/>
        </w:rPr>
        <w:t xml:space="preserve">one topic from </w:t>
      </w:r>
      <w:r w:rsidR="000F232F" w:rsidRPr="00F44D79">
        <w:rPr>
          <w:rFonts w:ascii="Segoe Print" w:eastAsia="Times New Roman" w:hAnsi="Segoe Print"/>
          <w:b/>
          <w:color w:val="000000"/>
          <w:sz w:val="17"/>
          <w:szCs w:val="17"/>
        </w:rPr>
        <w:t xml:space="preserve">three and have three minutes to prepare a speech, which </w:t>
      </w:r>
      <w:proofErr w:type="gramStart"/>
      <w:r w:rsidR="000F232F" w:rsidRPr="00F44D79">
        <w:rPr>
          <w:rFonts w:ascii="Segoe Print" w:eastAsia="Times New Roman" w:hAnsi="Segoe Print"/>
          <w:b/>
          <w:color w:val="000000"/>
          <w:sz w:val="17"/>
          <w:szCs w:val="17"/>
        </w:rPr>
        <w:t>must be presented</w:t>
      </w:r>
      <w:proofErr w:type="gramEnd"/>
      <w:r w:rsidR="000F232F" w:rsidRPr="00F44D79">
        <w:rPr>
          <w:rFonts w:ascii="Segoe Print" w:eastAsia="Times New Roman" w:hAnsi="Segoe Print"/>
          <w:b/>
          <w:color w:val="000000"/>
          <w:sz w:val="17"/>
          <w:szCs w:val="17"/>
        </w:rPr>
        <w:t xml:space="preserve"> without any notes. </w:t>
      </w:r>
    </w:p>
    <w:p w:rsidR="00D9678A" w:rsidRDefault="00D9678A" w:rsidP="00DA47CF">
      <w:pPr>
        <w:jc w:val="center"/>
        <w:rPr>
          <w:rFonts w:ascii="Segoe Print" w:hAnsi="Segoe Print"/>
          <w:b/>
          <w:sz w:val="17"/>
          <w:szCs w:val="17"/>
          <w:u w:val="single"/>
        </w:rPr>
      </w:pPr>
    </w:p>
    <w:p w:rsidR="00DA47CF" w:rsidRDefault="00AA5D99" w:rsidP="00DA47CF">
      <w:pPr>
        <w:jc w:val="center"/>
        <w:rPr>
          <w:rFonts w:ascii="Segoe Print" w:hAnsi="Segoe Print"/>
          <w:b/>
          <w:sz w:val="17"/>
          <w:szCs w:val="17"/>
          <w:u w:val="single"/>
        </w:rPr>
      </w:pPr>
      <w:r w:rsidRPr="00F44D79">
        <w:rPr>
          <w:rFonts w:ascii="Segoe Print" w:hAnsi="Segoe Print"/>
          <w:b/>
          <w:sz w:val="17"/>
          <w:szCs w:val="17"/>
          <w:u w:val="single"/>
        </w:rPr>
        <w:lastRenderedPageBreak/>
        <w:t>Listening</w:t>
      </w:r>
    </w:p>
    <w:p w:rsidR="00AA5D99" w:rsidRPr="00F44D79" w:rsidRDefault="007C2FDD" w:rsidP="00E21EF6">
      <w:pPr>
        <w:pStyle w:val="ListParagraph"/>
        <w:rPr>
          <w:rFonts w:ascii="Segoe Print" w:hAnsi="Segoe Print" w:cs="Tahoma"/>
          <w:b/>
          <w:color w:val="000000"/>
          <w:sz w:val="17"/>
          <w:szCs w:val="17"/>
        </w:rPr>
      </w:pPr>
      <w:r>
        <w:rPr>
          <w:rFonts w:ascii="Segoe Print" w:hAnsi="Segoe Print" w:cs="Tahoma"/>
          <w:b/>
          <w:color w:val="000000"/>
          <w:sz w:val="17"/>
          <w:szCs w:val="17"/>
        </w:rPr>
        <w:t>In the listening contest, c</w:t>
      </w:r>
      <w:r w:rsidR="00AA5D99" w:rsidRPr="00F44D79">
        <w:rPr>
          <w:rFonts w:ascii="Segoe Print" w:hAnsi="Segoe Print" w:cs="Tahoma"/>
          <w:b/>
          <w:color w:val="000000"/>
          <w:sz w:val="17"/>
          <w:szCs w:val="17"/>
        </w:rPr>
        <w:t xml:space="preserve">ontestants will listen to a script ranging from seven to ten minutes in length, take notes as needed, and use their notes to </w:t>
      </w:r>
      <w:r w:rsidR="003F61F2" w:rsidRPr="00F44D79">
        <w:rPr>
          <w:rFonts w:ascii="Segoe Print" w:hAnsi="Segoe Print" w:cs="Tahoma"/>
          <w:b/>
          <w:color w:val="000000"/>
          <w:sz w:val="17"/>
          <w:szCs w:val="17"/>
        </w:rPr>
        <w:t xml:space="preserve">answer 25 multiple choice, true/false and </w:t>
      </w:r>
      <w:r w:rsidR="00AA5D99" w:rsidRPr="00F44D79">
        <w:rPr>
          <w:rFonts w:ascii="Segoe Print" w:hAnsi="Segoe Print" w:cs="Tahoma"/>
          <w:b/>
          <w:color w:val="000000"/>
          <w:sz w:val="17"/>
          <w:szCs w:val="17"/>
        </w:rPr>
        <w:t>short answer test questions</w:t>
      </w:r>
      <w:r w:rsidR="00371762">
        <w:rPr>
          <w:rFonts w:ascii="Segoe Print" w:hAnsi="Segoe Print" w:cs="Tahoma"/>
          <w:b/>
          <w:color w:val="000000"/>
          <w:sz w:val="17"/>
          <w:szCs w:val="17"/>
        </w:rPr>
        <w:t xml:space="preserve"> in 10 minutes</w:t>
      </w:r>
      <w:r w:rsidR="00AA5D99" w:rsidRPr="00F44D79">
        <w:rPr>
          <w:rFonts w:ascii="Segoe Print" w:hAnsi="Segoe Print" w:cs="Tahoma"/>
          <w:b/>
          <w:color w:val="000000"/>
          <w:sz w:val="17"/>
          <w:szCs w:val="17"/>
        </w:rPr>
        <w:t xml:space="preserve">. </w:t>
      </w:r>
    </w:p>
    <w:p w:rsidR="00DA47CF" w:rsidRPr="00F44D79" w:rsidRDefault="00DA47CF" w:rsidP="00DA47CF">
      <w:pPr>
        <w:jc w:val="center"/>
        <w:rPr>
          <w:rFonts w:ascii="Segoe Print" w:hAnsi="Segoe Print"/>
          <w:b/>
          <w:sz w:val="17"/>
          <w:szCs w:val="17"/>
          <w:u w:val="single"/>
        </w:rPr>
      </w:pPr>
    </w:p>
    <w:p w:rsidR="00DA47CF" w:rsidRDefault="003F61F2" w:rsidP="00DA47CF">
      <w:pPr>
        <w:jc w:val="center"/>
        <w:rPr>
          <w:rFonts w:ascii="Segoe Print" w:hAnsi="Segoe Print"/>
          <w:b/>
          <w:sz w:val="17"/>
          <w:szCs w:val="17"/>
          <w:u w:val="single"/>
        </w:rPr>
      </w:pPr>
      <w:r w:rsidRPr="00F44D79">
        <w:rPr>
          <w:rFonts w:ascii="Segoe Print" w:hAnsi="Segoe Print"/>
          <w:b/>
          <w:sz w:val="17"/>
          <w:szCs w:val="17"/>
          <w:u w:val="single"/>
        </w:rPr>
        <w:t>Maps, Charts, and Graphs</w:t>
      </w:r>
    </w:p>
    <w:p w:rsidR="003F61F2" w:rsidRPr="00D9678A" w:rsidRDefault="00947C80" w:rsidP="003F61F2">
      <w:pPr>
        <w:pStyle w:val="ListParagraph"/>
        <w:rPr>
          <w:rFonts w:ascii="Segoe Print" w:hAnsi="Segoe Print" w:cs="Tahoma"/>
          <w:b/>
          <w:sz w:val="17"/>
          <w:szCs w:val="17"/>
        </w:rPr>
      </w:pPr>
      <w:r>
        <w:rPr>
          <w:rFonts w:ascii="Segoe Print" w:hAnsi="Segoe Print" w:cs="Tahoma"/>
          <w:b/>
          <w:color w:val="000000"/>
          <w:sz w:val="17"/>
          <w:szCs w:val="17"/>
        </w:rPr>
        <w:t>S</w:t>
      </w:r>
      <w:r w:rsidR="003F61F2" w:rsidRPr="00F44D79">
        <w:rPr>
          <w:rFonts w:ascii="Segoe Print" w:hAnsi="Segoe Print" w:cs="Tahoma"/>
          <w:b/>
          <w:color w:val="000000"/>
          <w:sz w:val="17"/>
          <w:szCs w:val="17"/>
        </w:rPr>
        <w:t xml:space="preserve">tudents </w:t>
      </w:r>
      <w:r w:rsidR="00D9678A">
        <w:rPr>
          <w:rFonts w:ascii="Segoe Print" w:hAnsi="Segoe Print" w:cs="Tahoma"/>
          <w:b/>
          <w:color w:val="000000"/>
          <w:sz w:val="17"/>
          <w:szCs w:val="17"/>
        </w:rPr>
        <w:t xml:space="preserve">will </w:t>
      </w:r>
      <w:r w:rsidR="00D9678A" w:rsidRPr="00D9678A">
        <w:rPr>
          <w:rFonts w:ascii="Segoe Print" w:hAnsi="Segoe Print" w:cs="Tahoma"/>
          <w:b/>
          <w:sz w:val="17"/>
          <w:szCs w:val="17"/>
        </w:rPr>
        <w:t xml:space="preserve">be </w:t>
      </w:r>
      <w:r w:rsidR="003F61F2" w:rsidRPr="00D9678A">
        <w:rPr>
          <w:rFonts w:ascii="Segoe Print" w:hAnsi="Segoe Print" w:cs="Tahoma"/>
          <w:b/>
          <w:sz w:val="17"/>
          <w:szCs w:val="17"/>
        </w:rPr>
        <w:t>measure</w:t>
      </w:r>
      <w:r w:rsidR="00D9678A" w:rsidRPr="00D9678A">
        <w:rPr>
          <w:rFonts w:ascii="Segoe Print" w:hAnsi="Segoe Print" w:cs="Tahoma"/>
          <w:b/>
          <w:sz w:val="17"/>
          <w:szCs w:val="17"/>
        </w:rPr>
        <w:t>d on skills such as using the Nystrom Atlas</w:t>
      </w:r>
      <w:r w:rsidR="003F61F2" w:rsidRPr="00D9678A">
        <w:rPr>
          <w:rFonts w:ascii="Segoe Print" w:hAnsi="Segoe Print" w:cs="Tahoma"/>
          <w:b/>
          <w:sz w:val="17"/>
          <w:szCs w:val="17"/>
        </w:rPr>
        <w:t xml:space="preserve"> to locate information, making comparisons, estimating and approximating, using scale and interpreting grid systems, legends and keys. </w:t>
      </w:r>
      <w:r w:rsidR="00D9678A" w:rsidRPr="00D9678A">
        <w:rPr>
          <w:rFonts w:ascii="Segoe Print" w:hAnsi="Segoe Print" w:cs="Tahoma"/>
          <w:b/>
          <w:sz w:val="17"/>
          <w:szCs w:val="17"/>
        </w:rPr>
        <w:t>The test</w:t>
      </w:r>
      <w:r w:rsidR="003F61F2" w:rsidRPr="00D9678A">
        <w:rPr>
          <w:rFonts w:ascii="Segoe Print" w:hAnsi="Segoe Print" w:cs="Tahoma"/>
          <w:b/>
          <w:sz w:val="17"/>
          <w:szCs w:val="17"/>
        </w:rPr>
        <w:t xml:space="preserve"> will contain approximately 75 multiple choice, true/false, and fill-in-the-blank questions which must be answered in 45 minutes.  </w:t>
      </w:r>
    </w:p>
    <w:p w:rsidR="007C2FDD" w:rsidRPr="00F44D79" w:rsidRDefault="007C2FDD" w:rsidP="003F61F2">
      <w:pPr>
        <w:pStyle w:val="ListParagraph"/>
        <w:rPr>
          <w:rFonts w:ascii="Segoe Print" w:hAnsi="Segoe Print" w:cs="Tahoma"/>
          <w:b/>
          <w:color w:val="000000"/>
          <w:sz w:val="17"/>
          <w:szCs w:val="17"/>
        </w:rPr>
      </w:pPr>
    </w:p>
    <w:p w:rsidR="00F44D79" w:rsidRPr="00F44D79" w:rsidRDefault="00F44D79" w:rsidP="00F44D79">
      <w:pPr>
        <w:jc w:val="center"/>
        <w:rPr>
          <w:rFonts w:ascii="Segoe Print" w:hAnsi="Segoe Print"/>
          <w:b/>
          <w:sz w:val="17"/>
          <w:szCs w:val="17"/>
          <w:u w:val="single"/>
        </w:rPr>
      </w:pPr>
      <w:r w:rsidRPr="00F44D79">
        <w:rPr>
          <w:rFonts w:ascii="Segoe Print" w:hAnsi="Segoe Print"/>
          <w:b/>
          <w:sz w:val="17"/>
          <w:szCs w:val="17"/>
          <w:u w:val="single"/>
        </w:rPr>
        <w:t>Mathematics</w:t>
      </w:r>
    </w:p>
    <w:p w:rsidR="00F44D79" w:rsidRDefault="00F44D79" w:rsidP="00F44D79">
      <w:pPr>
        <w:rPr>
          <w:rFonts w:ascii="Segoe Print" w:hAnsi="Segoe Print" w:cs="Tahoma"/>
          <w:b/>
          <w:color w:val="000000"/>
          <w:sz w:val="17"/>
          <w:szCs w:val="17"/>
        </w:rPr>
      </w:pPr>
      <w:r w:rsidRPr="00F44D79">
        <w:rPr>
          <w:rFonts w:ascii="Segoe Print" w:hAnsi="Segoe Print" w:cs="Tahoma"/>
          <w:b/>
          <w:color w:val="000000"/>
          <w:sz w:val="17"/>
          <w:szCs w:val="17"/>
        </w:rPr>
        <w:t xml:space="preserve">This </w:t>
      </w:r>
      <w:r w:rsidR="00371762">
        <w:rPr>
          <w:rFonts w:ascii="Segoe Print" w:hAnsi="Segoe Print" w:cs="Tahoma"/>
          <w:b/>
          <w:color w:val="000000"/>
          <w:sz w:val="17"/>
          <w:szCs w:val="17"/>
        </w:rPr>
        <w:t xml:space="preserve">30 minute </w:t>
      </w:r>
      <w:r w:rsidRPr="00F44D79">
        <w:rPr>
          <w:rFonts w:ascii="Segoe Print" w:hAnsi="Segoe Print" w:cs="Tahoma"/>
          <w:b/>
          <w:color w:val="000000"/>
          <w:sz w:val="17"/>
          <w:szCs w:val="17"/>
        </w:rPr>
        <w:t xml:space="preserve">contest includes </w:t>
      </w:r>
      <w:r w:rsidR="00656150">
        <w:rPr>
          <w:rFonts w:ascii="Segoe Print" w:hAnsi="Segoe Print" w:cs="Tahoma"/>
          <w:b/>
          <w:color w:val="000000"/>
          <w:sz w:val="17"/>
          <w:szCs w:val="17"/>
        </w:rPr>
        <w:t xml:space="preserve">50 </w:t>
      </w:r>
      <w:r w:rsidRPr="00F44D79">
        <w:rPr>
          <w:rFonts w:ascii="Segoe Print" w:hAnsi="Segoe Print" w:cs="Tahoma"/>
          <w:b/>
          <w:color w:val="000000"/>
          <w:sz w:val="17"/>
          <w:szCs w:val="17"/>
        </w:rPr>
        <w:t>problems covering, but not limited to: numeration systems, arithmetic operations involving whole numbers, integers, fractions, decimals, exponents, order of operations, probability, statistics, number theory, simple interest, measurements and conversions. Geometry and algebra problems may be included as appropriate for the grade level.</w:t>
      </w:r>
    </w:p>
    <w:p w:rsidR="00FD5EC3" w:rsidRDefault="00FD5EC3" w:rsidP="00F44D79">
      <w:pPr>
        <w:rPr>
          <w:rFonts w:ascii="Segoe Print" w:hAnsi="Segoe Print" w:cs="Tahoma"/>
          <w:b/>
          <w:color w:val="000000"/>
          <w:sz w:val="17"/>
          <w:szCs w:val="17"/>
        </w:rPr>
      </w:pPr>
    </w:p>
    <w:p w:rsidR="00FD5EC3" w:rsidRPr="004930FD" w:rsidRDefault="00FD5EC3" w:rsidP="00FD5EC3">
      <w:pPr>
        <w:jc w:val="center"/>
        <w:rPr>
          <w:rFonts w:ascii="Segoe Print" w:hAnsi="Segoe Print"/>
          <w:b/>
          <w:sz w:val="17"/>
          <w:szCs w:val="17"/>
          <w:u w:val="single"/>
        </w:rPr>
      </w:pPr>
      <w:r w:rsidRPr="004930FD">
        <w:rPr>
          <w:rFonts w:ascii="Segoe Print" w:hAnsi="Segoe Print"/>
          <w:b/>
          <w:sz w:val="17"/>
          <w:szCs w:val="17"/>
          <w:u w:val="single"/>
        </w:rPr>
        <w:t>Modern Oratory</w:t>
      </w:r>
    </w:p>
    <w:p w:rsidR="00FD5EC3" w:rsidRPr="004930FD" w:rsidRDefault="004930FD" w:rsidP="00FD5EC3">
      <w:pPr>
        <w:rPr>
          <w:rFonts w:ascii="Segoe Print" w:hAnsi="Segoe Print"/>
          <w:b/>
          <w:sz w:val="17"/>
          <w:szCs w:val="17"/>
          <w:u w:val="single"/>
        </w:rPr>
      </w:pPr>
      <w:r>
        <w:rPr>
          <w:rFonts w:ascii="Segoe Print" w:hAnsi="Segoe Print" w:cs="Tahoma"/>
          <w:b/>
          <w:color w:val="000000"/>
          <w:sz w:val="17"/>
          <w:szCs w:val="17"/>
        </w:rPr>
        <w:t xml:space="preserve">In this is 3 – 6 minutes long </w:t>
      </w:r>
      <w:r w:rsidR="00FD5EC3" w:rsidRPr="004930FD">
        <w:rPr>
          <w:rFonts w:ascii="Segoe Print" w:hAnsi="Segoe Print" w:cs="Tahoma"/>
          <w:b/>
          <w:color w:val="000000"/>
          <w:sz w:val="17"/>
          <w:szCs w:val="17"/>
        </w:rPr>
        <w:t>contest</w:t>
      </w:r>
      <w:r>
        <w:rPr>
          <w:rFonts w:ascii="Segoe Print" w:hAnsi="Segoe Print" w:cs="Tahoma"/>
          <w:b/>
          <w:color w:val="000000"/>
          <w:sz w:val="17"/>
          <w:szCs w:val="17"/>
        </w:rPr>
        <w:t xml:space="preserve">, students </w:t>
      </w:r>
      <w:r w:rsidR="00FD5EC3" w:rsidRPr="004930FD">
        <w:rPr>
          <w:rFonts w:ascii="Segoe Print" w:hAnsi="Segoe Print" w:cs="Tahoma"/>
          <w:b/>
          <w:color w:val="000000"/>
          <w:sz w:val="17"/>
          <w:szCs w:val="17"/>
        </w:rPr>
        <w:t xml:space="preserve">will select one of the </w:t>
      </w:r>
      <w:r w:rsidR="00656150">
        <w:rPr>
          <w:rFonts w:ascii="Segoe Print" w:hAnsi="Segoe Print" w:cs="Tahoma"/>
          <w:b/>
          <w:color w:val="000000"/>
          <w:sz w:val="17"/>
          <w:szCs w:val="17"/>
        </w:rPr>
        <w:t xml:space="preserve">five </w:t>
      </w:r>
      <w:r w:rsidR="00FD5EC3" w:rsidRPr="004930FD">
        <w:rPr>
          <w:rFonts w:ascii="Segoe Print" w:hAnsi="Segoe Print" w:cs="Tahoma"/>
          <w:b/>
          <w:color w:val="000000"/>
          <w:sz w:val="17"/>
          <w:szCs w:val="17"/>
        </w:rPr>
        <w:t xml:space="preserve">topics, determine the critical issues in the topic, and acknowledge both pro and con points citing support discovered in their research. Students will choose a side they will defend and support that side with additional evidence in a prepared speech. </w:t>
      </w:r>
    </w:p>
    <w:p w:rsidR="004930FD" w:rsidRDefault="004930FD" w:rsidP="00FD5EC3">
      <w:pPr>
        <w:jc w:val="center"/>
        <w:rPr>
          <w:rFonts w:ascii="Segoe Print" w:hAnsi="Segoe Print"/>
          <w:b/>
          <w:sz w:val="17"/>
          <w:szCs w:val="17"/>
          <w:u w:val="single"/>
        </w:rPr>
      </w:pPr>
    </w:p>
    <w:p w:rsidR="00FD5EC3" w:rsidRPr="004930FD" w:rsidRDefault="00FD5EC3" w:rsidP="00FD5EC3">
      <w:pPr>
        <w:jc w:val="center"/>
        <w:rPr>
          <w:rFonts w:ascii="Segoe Print" w:hAnsi="Segoe Print"/>
          <w:b/>
          <w:sz w:val="17"/>
          <w:szCs w:val="17"/>
          <w:u w:val="single"/>
        </w:rPr>
      </w:pPr>
      <w:r w:rsidRPr="004930FD">
        <w:rPr>
          <w:rFonts w:ascii="Segoe Print" w:hAnsi="Segoe Print"/>
          <w:b/>
          <w:sz w:val="17"/>
          <w:szCs w:val="17"/>
          <w:u w:val="single"/>
        </w:rPr>
        <w:t>Music Memory</w:t>
      </w:r>
    </w:p>
    <w:p w:rsidR="00F63871" w:rsidRPr="004930FD" w:rsidRDefault="00FD5EC3" w:rsidP="00F63871">
      <w:pPr>
        <w:autoSpaceDE w:val="0"/>
        <w:autoSpaceDN w:val="0"/>
        <w:adjustRightInd w:val="0"/>
        <w:rPr>
          <w:rFonts w:ascii="Segoe Print" w:hAnsi="Segoe Print" w:cs="GillSans"/>
          <w:b/>
          <w:sz w:val="17"/>
          <w:szCs w:val="17"/>
        </w:rPr>
      </w:pPr>
      <w:r w:rsidRPr="004930FD">
        <w:rPr>
          <w:rFonts w:ascii="Segoe Print" w:hAnsi="Segoe Print" w:cs="GillSans"/>
          <w:b/>
          <w:sz w:val="17"/>
          <w:szCs w:val="17"/>
        </w:rPr>
        <w:t>The focus of the music memory contest is an</w:t>
      </w:r>
      <w:r w:rsidR="004930FD">
        <w:rPr>
          <w:rFonts w:ascii="Segoe Print" w:hAnsi="Segoe Print" w:cs="GillSans"/>
          <w:b/>
          <w:sz w:val="17"/>
          <w:szCs w:val="17"/>
        </w:rPr>
        <w:t xml:space="preserve"> </w:t>
      </w:r>
      <w:r w:rsidRPr="004930FD">
        <w:rPr>
          <w:rFonts w:ascii="Segoe Print" w:hAnsi="Segoe Print" w:cs="GillSans"/>
          <w:b/>
          <w:sz w:val="17"/>
          <w:szCs w:val="17"/>
        </w:rPr>
        <w:t xml:space="preserve">in-depth study of </w:t>
      </w:r>
      <w:r w:rsidR="003F503B">
        <w:rPr>
          <w:rFonts w:ascii="Segoe Print" w:hAnsi="Segoe Print" w:cs="GillSans"/>
          <w:b/>
          <w:sz w:val="17"/>
          <w:szCs w:val="17"/>
        </w:rPr>
        <w:t>16 f</w:t>
      </w:r>
      <w:r w:rsidRPr="004930FD">
        <w:rPr>
          <w:rFonts w:ascii="Segoe Print" w:hAnsi="Segoe Print" w:cs="GillSans"/>
          <w:b/>
          <w:sz w:val="17"/>
          <w:szCs w:val="17"/>
        </w:rPr>
        <w:t>ine pieces of music literature taken from a wide spectrum of music genres. Students will listen to</w:t>
      </w:r>
      <w:r w:rsidR="004930FD">
        <w:rPr>
          <w:rFonts w:ascii="Segoe Print" w:hAnsi="Segoe Print" w:cs="GillSans"/>
          <w:b/>
          <w:sz w:val="17"/>
          <w:szCs w:val="17"/>
        </w:rPr>
        <w:t xml:space="preserve"> </w:t>
      </w:r>
      <w:r w:rsidRPr="004930FD">
        <w:rPr>
          <w:rFonts w:ascii="Segoe Print" w:hAnsi="Segoe Print" w:cs="GillSans"/>
          <w:b/>
          <w:sz w:val="17"/>
          <w:szCs w:val="17"/>
        </w:rPr>
        <w:t>approximately 20 seconds of up to 20</w:t>
      </w:r>
      <w:r w:rsidR="004930FD">
        <w:rPr>
          <w:rFonts w:ascii="Segoe Print" w:hAnsi="Segoe Print" w:cs="GillSans"/>
          <w:b/>
          <w:sz w:val="17"/>
          <w:szCs w:val="17"/>
        </w:rPr>
        <w:t xml:space="preserve"> </w:t>
      </w:r>
      <w:r w:rsidRPr="004930FD">
        <w:rPr>
          <w:rFonts w:ascii="Segoe Print" w:hAnsi="Segoe Print" w:cs="GillSans"/>
          <w:b/>
          <w:sz w:val="17"/>
          <w:szCs w:val="17"/>
        </w:rPr>
        <w:t>musical selections</w:t>
      </w:r>
      <w:r w:rsidR="004930FD">
        <w:rPr>
          <w:rFonts w:ascii="Segoe Print" w:hAnsi="Segoe Print" w:cs="GillSans"/>
          <w:b/>
          <w:sz w:val="17"/>
          <w:szCs w:val="17"/>
        </w:rPr>
        <w:t>.</w:t>
      </w:r>
      <w:r w:rsidRPr="004930FD">
        <w:rPr>
          <w:rFonts w:ascii="Segoe Print" w:hAnsi="Segoe Print" w:cs="GillSans"/>
          <w:b/>
          <w:sz w:val="17"/>
          <w:szCs w:val="17"/>
        </w:rPr>
        <w:t xml:space="preserve"> To receive full credit for an answer, all information </w:t>
      </w:r>
      <w:r w:rsidR="00F63871" w:rsidRPr="004930FD">
        <w:rPr>
          <w:rFonts w:ascii="Segoe Print" w:hAnsi="Segoe Print" w:cs="GillSans"/>
          <w:b/>
          <w:sz w:val="17"/>
          <w:szCs w:val="17"/>
        </w:rPr>
        <w:t>about the composer and musical selection should be complete as shown on the official list.</w:t>
      </w:r>
      <w:r w:rsidR="00F63871">
        <w:rPr>
          <w:rFonts w:ascii="Segoe Print" w:hAnsi="Segoe Print" w:cs="GillSans"/>
          <w:b/>
          <w:sz w:val="17"/>
          <w:szCs w:val="17"/>
        </w:rPr>
        <w:t xml:space="preserve"> </w:t>
      </w:r>
      <w:r w:rsidR="00F63871" w:rsidRPr="004930FD">
        <w:rPr>
          <w:rFonts w:ascii="Segoe Print" w:hAnsi="Segoe Print" w:cs="GillSans"/>
          <w:b/>
          <w:sz w:val="17"/>
          <w:szCs w:val="17"/>
        </w:rPr>
        <w:t>Spelling and punctuation are part of the contest</w:t>
      </w:r>
    </w:p>
    <w:p w:rsidR="00FD5EC3" w:rsidRPr="004930FD" w:rsidRDefault="00FD5EC3" w:rsidP="00D9678A">
      <w:pPr>
        <w:autoSpaceDE w:val="0"/>
        <w:autoSpaceDN w:val="0"/>
        <w:adjustRightInd w:val="0"/>
        <w:rPr>
          <w:b/>
          <w:color w:val="000000"/>
          <w:sz w:val="17"/>
          <w:szCs w:val="17"/>
        </w:rPr>
      </w:pPr>
    </w:p>
    <w:p w:rsidR="007211EB" w:rsidRDefault="007211EB" w:rsidP="00F44D79">
      <w:pPr>
        <w:rPr>
          <w:rFonts w:ascii="Segoe Print" w:hAnsi="Segoe Print" w:cs="Tahoma"/>
          <w:b/>
          <w:color w:val="000000"/>
          <w:sz w:val="17"/>
          <w:szCs w:val="17"/>
        </w:rPr>
      </w:pPr>
    </w:p>
    <w:p w:rsidR="007211EB" w:rsidRDefault="007211EB" w:rsidP="00F44D79">
      <w:pPr>
        <w:rPr>
          <w:rFonts w:ascii="Segoe Print" w:hAnsi="Segoe Print" w:cs="Tahoma"/>
          <w:b/>
          <w:noProof/>
          <w:color w:val="000000"/>
          <w:sz w:val="17"/>
          <w:szCs w:val="17"/>
        </w:rPr>
      </w:pPr>
    </w:p>
    <w:p w:rsidR="007211EB" w:rsidRDefault="007211EB" w:rsidP="00F44D79">
      <w:pPr>
        <w:rPr>
          <w:rFonts w:ascii="Segoe Print" w:hAnsi="Segoe Print" w:cs="Tahoma"/>
          <w:b/>
          <w:noProof/>
          <w:color w:val="000000"/>
          <w:sz w:val="17"/>
          <w:szCs w:val="17"/>
        </w:rPr>
      </w:pPr>
    </w:p>
    <w:p w:rsidR="007211EB" w:rsidRDefault="007211EB" w:rsidP="00F44D79">
      <w:pPr>
        <w:rPr>
          <w:rFonts w:ascii="Segoe Print" w:hAnsi="Segoe Print" w:cs="Tahoma"/>
          <w:b/>
          <w:noProof/>
          <w:color w:val="000000"/>
          <w:sz w:val="17"/>
          <w:szCs w:val="17"/>
        </w:rPr>
      </w:pPr>
    </w:p>
    <w:p w:rsidR="007211EB" w:rsidRPr="004930FD" w:rsidRDefault="007211EB" w:rsidP="007211EB">
      <w:pPr>
        <w:jc w:val="center"/>
        <w:rPr>
          <w:rStyle w:val="Strong"/>
          <w:rFonts w:ascii="Segoe Print" w:hAnsi="Segoe Print" w:cs="Tahoma"/>
          <w:color w:val="000000"/>
          <w:sz w:val="17"/>
          <w:szCs w:val="17"/>
          <w:u w:val="single"/>
        </w:rPr>
      </w:pPr>
      <w:r w:rsidRPr="004930FD">
        <w:rPr>
          <w:rStyle w:val="Strong"/>
          <w:rFonts w:ascii="Segoe Print" w:hAnsi="Segoe Print" w:cs="Tahoma"/>
          <w:color w:val="000000"/>
          <w:sz w:val="17"/>
          <w:szCs w:val="17"/>
          <w:u w:val="single"/>
        </w:rPr>
        <w:t>Number Sense</w:t>
      </w:r>
    </w:p>
    <w:p w:rsidR="007211EB" w:rsidRPr="004930FD" w:rsidRDefault="007211EB" w:rsidP="007211EB">
      <w:pPr>
        <w:rPr>
          <w:rFonts w:ascii="Segoe Print" w:hAnsi="Segoe Print" w:cs="Tahoma"/>
          <w:b/>
          <w:color w:val="000000"/>
          <w:sz w:val="17"/>
          <w:szCs w:val="17"/>
        </w:rPr>
      </w:pPr>
      <w:r w:rsidRPr="004930FD">
        <w:rPr>
          <w:rFonts w:ascii="Segoe Print" w:hAnsi="Segoe Print" w:cs="Tahoma"/>
          <w:b/>
          <w:color w:val="000000"/>
          <w:sz w:val="17"/>
          <w:szCs w:val="17"/>
        </w:rPr>
        <w:t xml:space="preserve">Concepts covered include, but are not limited </w:t>
      </w:r>
      <w:proofErr w:type="gramStart"/>
      <w:r w:rsidRPr="004930FD">
        <w:rPr>
          <w:rFonts w:ascii="Segoe Print" w:hAnsi="Segoe Print" w:cs="Tahoma"/>
          <w:b/>
          <w:color w:val="000000"/>
          <w:sz w:val="17"/>
          <w:szCs w:val="17"/>
        </w:rPr>
        <w:t>to:</w:t>
      </w:r>
      <w:proofErr w:type="gramEnd"/>
      <w:r w:rsidRPr="004930FD">
        <w:rPr>
          <w:rFonts w:ascii="Segoe Print" w:hAnsi="Segoe Print" w:cs="Tahoma"/>
          <w:b/>
          <w:color w:val="000000"/>
          <w:sz w:val="17"/>
          <w:szCs w:val="17"/>
        </w:rPr>
        <w:t xml:space="preserve"> addition, subtraction, multiplication, division, proportions, and use of mathematic notation. Students will be given a 10-minute, fill-in-the-blank test </w:t>
      </w:r>
      <w:proofErr w:type="gramStart"/>
      <w:r w:rsidRPr="004930FD">
        <w:rPr>
          <w:rFonts w:ascii="Segoe Print" w:hAnsi="Segoe Print" w:cs="Tahoma"/>
          <w:b/>
          <w:color w:val="000000"/>
          <w:sz w:val="17"/>
          <w:szCs w:val="17"/>
        </w:rPr>
        <w:t>which</w:t>
      </w:r>
      <w:proofErr w:type="gramEnd"/>
      <w:r w:rsidRPr="004930FD">
        <w:rPr>
          <w:rFonts w:ascii="Segoe Print" w:hAnsi="Segoe Print" w:cs="Tahoma"/>
          <w:b/>
          <w:color w:val="000000"/>
          <w:sz w:val="17"/>
          <w:szCs w:val="17"/>
        </w:rPr>
        <w:t xml:space="preserve"> they must complete </w:t>
      </w:r>
      <w:r w:rsidRPr="004930FD">
        <w:rPr>
          <w:rFonts w:ascii="Segoe Print" w:hAnsi="Segoe Print" w:cs="Tahoma"/>
          <w:b/>
          <w:color w:val="000000"/>
          <w:sz w:val="17"/>
          <w:szCs w:val="17"/>
          <w:u w:val="single"/>
        </w:rPr>
        <w:t>without</w:t>
      </w:r>
      <w:r w:rsidRPr="004930FD">
        <w:rPr>
          <w:rFonts w:ascii="Segoe Print" w:hAnsi="Segoe Print" w:cs="Tahoma"/>
          <w:b/>
          <w:color w:val="000000"/>
          <w:sz w:val="17"/>
          <w:szCs w:val="17"/>
        </w:rPr>
        <w:t xml:space="preserve"> doing calculations on paper or on a calculator. </w:t>
      </w:r>
      <w:r>
        <w:rPr>
          <w:rFonts w:ascii="Segoe Print" w:hAnsi="Segoe Print" w:cs="Tahoma"/>
          <w:b/>
          <w:color w:val="000000"/>
          <w:sz w:val="17"/>
          <w:szCs w:val="17"/>
        </w:rPr>
        <w:t>There are an unknown number of questions and e</w:t>
      </w:r>
      <w:r w:rsidRPr="004930FD">
        <w:rPr>
          <w:rFonts w:ascii="Segoe Print" w:hAnsi="Segoe Print" w:cs="Tahoma"/>
          <w:b/>
          <w:color w:val="000000"/>
          <w:sz w:val="17"/>
          <w:szCs w:val="17"/>
        </w:rPr>
        <w:t xml:space="preserve">rasures and mark-outs </w:t>
      </w:r>
      <w:proofErr w:type="gramStart"/>
      <w:r w:rsidRPr="004930FD">
        <w:rPr>
          <w:rFonts w:ascii="Segoe Print" w:hAnsi="Segoe Print" w:cs="Tahoma"/>
          <w:b/>
          <w:color w:val="000000"/>
          <w:sz w:val="17"/>
          <w:szCs w:val="17"/>
        </w:rPr>
        <w:t xml:space="preserve">are </w:t>
      </w:r>
      <w:r>
        <w:rPr>
          <w:rFonts w:ascii="Segoe Print" w:hAnsi="Segoe Print" w:cs="Tahoma"/>
          <w:b/>
          <w:color w:val="000000"/>
          <w:sz w:val="17"/>
          <w:szCs w:val="17"/>
        </w:rPr>
        <w:t>NOT</w:t>
      </w:r>
      <w:r w:rsidRPr="004930FD">
        <w:rPr>
          <w:rFonts w:ascii="Segoe Print" w:hAnsi="Segoe Print" w:cs="Tahoma"/>
          <w:b/>
          <w:color w:val="000000"/>
          <w:sz w:val="17"/>
          <w:szCs w:val="17"/>
        </w:rPr>
        <w:t xml:space="preserve"> permitted</w:t>
      </w:r>
      <w:proofErr w:type="gramEnd"/>
      <w:r w:rsidRPr="004930FD">
        <w:rPr>
          <w:rFonts w:ascii="Segoe Print" w:hAnsi="Segoe Print" w:cs="Tahoma"/>
          <w:b/>
          <w:color w:val="000000"/>
          <w:sz w:val="17"/>
          <w:szCs w:val="17"/>
        </w:rPr>
        <w:t>.</w:t>
      </w:r>
    </w:p>
    <w:p w:rsidR="007211EB" w:rsidRPr="004930FD" w:rsidRDefault="007211EB" w:rsidP="007211EB">
      <w:pPr>
        <w:rPr>
          <w:rFonts w:ascii="Segoe Print" w:hAnsi="Segoe Print" w:cs="Tahoma"/>
          <w:b/>
          <w:color w:val="000000"/>
          <w:sz w:val="17"/>
          <w:szCs w:val="17"/>
        </w:rPr>
      </w:pPr>
    </w:p>
    <w:p w:rsidR="007211EB" w:rsidRPr="004930FD" w:rsidRDefault="007211EB" w:rsidP="007211EB">
      <w:pPr>
        <w:ind w:left="360"/>
        <w:jc w:val="center"/>
        <w:rPr>
          <w:rFonts w:ascii="Segoe Print" w:hAnsi="Segoe Print"/>
          <w:b/>
          <w:sz w:val="17"/>
          <w:szCs w:val="17"/>
          <w:u w:val="single"/>
        </w:rPr>
      </w:pPr>
      <w:r w:rsidRPr="004930FD">
        <w:rPr>
          <w:rFonts w:ascii="Segoe Print" w:hAnsi="Segoe Print"/>
          <w:b/>
          <w:sz w:val="17"/>
          <w:szCs w:val="17"/>
          <w:u w:val="single"/>
        </w:rPr>
        <w:t>Oral Reading</w:t>
      </w:r>
      <w:r>
        <w:rPr>
          <w:rFonts w:ascii="Segoe Print" w:hAnsi="Segoe Print"/>
          <w:b/>
          <w:sz w:val="17"/>
          <w:szCs w:val="17"/>
          <w:u w:val="single"/>
        </w:rPr>
        <w:t xml:space="preserve"> </w:t>
      </w:r>
    </w:p>
    <w:p w:rsidR="007211EB" w:rsidRPr="00F63871" w:rsidRDefault="007211EB" w:rsidP="007211EB">
      <w:pPr>
        <w:pStyle w:val="Default"/>
        <w:rPr>
          <w:rFonts w:ascii="Segoe Print" w:hAnsi="Segoe Print"/>
          <w:b/>
          <w:sz w:val="17"/>
          <w:szCs w:val="17"/>
        </w:rPr>
      </w:pPr>
      <w:r>
        <w:rPr>
          <w:rFonts w:ascii="Segoe Print" w:hAnsi="Segoe Print" w:cs="Tahoma"/>
          <w:b/>
          <w:sz w:val="17"/>
          <w:szCs w:val="17"/>
        </w:rPr>
        <w:t>Students shall have up to</w:t>
      </w:r>
      <w:r w:rsidRPr="004930FD">
        <w:rPr>
          <w:rFonts w:ascii="Segoe Print" w:hAnsi="Segoe Print" w:cs="Tahoma"/>
          <w:b/>
          <w:sz w:val="17"/>
          <w:szCs w:val="17"/>
        </w:rPr>
        <w:t xml:space="preserve"> 6 minutes</w:t>
      </w:r>
      <w:r>
        <w:rPr>
          <w:rFonts w:ascii="Segoe Print" w:hAnsi="Segoe Print" w:cs="Tahoma"/>
          <w:b/>
          <w:sz w:val="17"/>
          <w:szCs w:val="17"/>
        </w:rPr>
        <w:t xml:space="preserve"> to read a selection of </w:t>
      </w:r>
      <w:r w:rsidRPr="00B86DCF">
        <w:rPr>
          <w:rFonts w:ascii="Segoe Print" w:hAnsi="Segoe Print" w:cs="Tahoma"/>
          <w:b/>
          <w:sz w:val="17"/>
          <w:szCs w:val="17"/>
          <w:u w:val="single"/>
        </w:rPr>
        <w:t>p</w:t>
      </w:r>
      <w:r>
        <w:rPr>
          <w:rFonts w:ascii="Segoe Print" w:hAnsi="Segoe Print" w:cs="Tahoma"/>
          <w:b/>
          <w:sz w:val="17"/>
          <w:szCs w:val="17"/>
          <w:u w:val="single"/>
        </w:rPr>
        <w:t>oetry</w:t>
      </w:r>
      <w:r>
        <w:rPr>
          <w:rFonts w:ascii="Segoe Print" w:hAnsi="Segoe Print" w:cs="Tahoma"/>
          <w:b/>
          <w:sz w:val="17"/>
          <w:szCs w:val="17"/>
        </w:rPr>
        <w:t xml:space="preserve">. It may be a single reading, part of a longer selection or a combination of several published selections although the author may be unknown or anonymous. Selections </w:t>
      </w:r>
      <w:r w:rsidRPr="00F63871">
        <w:rPr>
          <w:rStyle w:val="A3"/>
          <w:rFonts w:ascii="Segoe Print" w:hAnsi="Segoe Print"/>
          <w:b/>
          <w:sz w:val="17"/>
          <w:szCs w:val="17"/>
        </w:rPr>
        <w:t>may be fiction or nonfiction</w:t>
      </w:r>
      <w:r>
        <w:rPr>
          <w:rFonts w:ascii="Segoe Print" w:hAnsi="Segoe Print" w:cs="Tahoma"/>
          <w:b/>
          <w:sz w:val="17"/>
          <w:szCs w:val="17"/>
        </w:rPr>
        <w:t xml:space="preserve"> and may </w:t>
      </w:r>
      <w:r w:rsidRPr="00F63871">
        <w:rPr>
          <w:rStyle w:val="A3"/>
          <w:rFonts w:ascii="Segoe Print" w:hAnsi="Segoe Print"/>
          <w:b/>
          <w:sz w:val="17"/>
          <w:szCs w:val="17"/>
        </w:rPr>
        <w:t>include fables, yarns, tales, science fiction, fantasy, mysteries, etc.</w:t>
      </w:r>
    </w:p>
    <w:p w:rsidR="007211EB" w:rsidRPr="004930FD" w:rsidRDefault="007211EB" w:rsidP="007211EB">
      <w:pPr>
        <w:rPr>
          <w:rFonts w:ascii="Segoe Print" w:hAnsi="Segoe Print"/>
          <w:b/>
          <w:sz w:val="17"/>
          <w:szCs w:val="17"/>
          <w:u w:val="single"/>
        </w:rPr>
      </w:pPr>
    </w:p>
    <w:p w:rsidR="007211EB" w:rsidRPr="004930FD" w:rsidRDefault="007211EB" w:rsidP="007211EB">
      <w:pPr>
        <w:jc w:val="center"/>
        <w:rPr>
          <w:rFonts w:ascii="Segoe Print" w:hAnsi="Segoe Print"/>
          <w:b/>
          <w:sz w:val="17"/>
          <w:szCs w:val="17"/>
          <w:u w:val="single"/>
        </w:rPr>
      </w:pPr>
      <w:r w:rsidRPr="004930FD">
        <w:rPr>
          <w:rFonts w:ascii="Segoe Print" w:hAnsi="Segoe Print"/>
          <w:b/>
          <w:sz w:val="17"/>
          <w:szCs w:val="17"/>
          <w:u w:val="single"/>
        </w:rPr>
        <w:t>Ready Writing</w:t>
      </w:r>
    </w:p>
    <w:p w:rsidR="007211EB" w:rsidRPr="004930FD" w:rsidRDefault="007211EB" w:rsidP="007211EB">
      <w:pPr>
        <w:rPr>
          <w:rFonts w:ascii="Segoe Print" w:hAnsi="Segoe Print" w:cs="Tahoma"/>
          <w:b/>
          <w:color w:val="000000"/>
          <w:sz w:val="17"/>
          <w:szCs w:val="17"/>
        </w:rPr>
      </w:pPr>
      <w:r w:rsidRPr="004930FD">
        <w:rPr>
          <w:rFonts w:ascii="Segoe Print" w:hAnsi="Segoe Print" w:cs="Tahoma"/>
          <w:b/>
          <w:color w:val="000000"/>
          <w:sz w:val="17"/>
          <w:szCs w:val="17"/>
        </w:rPr>
        <w:t xml:space="preserve">Ready Writing, a </w:t>
      </w:r>
      <w:proofErr w:type="gramStart"/>
      <w:r w:rsidRPr="004930FD">
        <w:rPr>
          <w:rFonts w:ascii="Segoe Print" w:hAnsi="Segoe Print" w:cs="Tahoma"/>
          <w:b/>
          <w:color w:val="000000"/>
          <w:sz w:val="17"/>
          <w:szCs w:val="17"/>
        </w:rPr>
        <w:t>2 hour</w:t>
      </w:r>
      <w:proofErr w:type="gramEnd"/>
      <w:r w:rsidRPr="004930FD">
        <w:rPr>
          <w:rFonts w:ascii="Segoe Print" w:hAnsi="Segoe Print" w:cs="Tahoma"/>
          <w:b/>
          <w:color w:val="000000"/>
          <w:sz w:val="17"/>
          <w:szCs w:val="17"/>
        </w:rPr>
        <w:t xml:space="preserve"> contest,</w:t>
      </w:r>
      <w:r>
        <w:rPr>
          <w:rFonts w:ascii="Segoe Print" w:hAnsi="Segoe Print" w:cs="Tahoma"/>
          <w:b/>
          <w:color w:val="000000"/>
          <w:sz w:val="17"/>
          <w:szCs w:val="17"/>
        </w:rPr>
        <w:t xml:space="preserve"> contestants are given a choice between two prompts which defines the audience and provide the purpose for writing.</w:t>
      </w:r>
      <w:r w:rsidRPr="004930FD">
        <w:rPr>
          <w:rFonts w:ascii="Segoe Print" w:hAnsi="Segoe Print" w:cs="Tahoma"/>
          <w:b/>
          <w:color w:val="000000"/>
          <w:sz w:val="17"/>
          <w:szCs w:val="17"/>
        </w:rPr>
        <w:t xml:space="preserve">  </w:t>
      </w:r>
      <w:r>
        <w:rPr>
          <w:rFonts w:ascii="Segoe Print" w:hAnsi="Segoe Print" w:cs="Tahoma"/>
          <w:b/>
          <w:color w:val="000000"/>
          <w:sz w:val="17"/>
          <w:szCs w:val="17"/>
        </w:rPr>
        <w:t xml:space="preserve">Students should analyze the prompts for purpose, format, audience and point of view.  </w:t>
      </w:r>
    </w:p>
    <w:p w:rsidR="007211EB" w:rsidRPr="004930FD" w:rsidRDefault="007211EB" w:rsidP="007211EB">
      <w:pPr>
        <w:jc w:val="center"/>
        <w:rPr>
          <w:rFonts w:ascii="Segoe Print" w:hAnsi="Segoe Print" w:cs="Tahoma"/>
          <w:b/>
          <w:color w:val="000000"/>
          <w:sz w:val="17"/>
          <w:szCs w:val="17"/>
          <w:u w:val="single"/>
        </w:rPr>
      </w:pPr>
    </w:p>
    <w:p w:rsidR="007211EB" w:rsidRPr="004930FD" w:rsidRDefault="007211EB" w:rsidP="007211EB">
      <w:pPr>
        <w:jc w:val="center"/>
        <w:rPr>
          <w:rFonts w:ascii="Segoe Print" w:hAnsi="Segoe Print" w:cs="Tahoma"/>
          <w:b/>
          <w:color w:val="000000"/>
          <w:sz w:val="17"/>
          <w:szCs w:val="17"/>
          <w:u w:val="single"/>
        </w:rPr>
      </w:pPr>
      <w:r w:rsidRPr="004930FD">
        <w:rPr>
          <w:rFonts w:ascii="Segoe Print" w:hAnsi="Segoe Print" w:cs="Tahoma"/>
          <w:b/>
          <w:color w:val="000000"/>
          <w:sz w:val="17"/>
          <w:szCs w:val="17"/>
          <w:u w:val="single"/>
        </w:rPr>
        <w:t xml:space="preserve">Science </w:t>
      </w:r>
      <w:proofErr w:type="gramStart"/>
      <w:r w:rsidRPr="004930FD">
        <w:rPr>
          <w:rFonts w:ascii="Segoe Print" w:hAnsi="Segoe Print" w:cs="Tahoma"/>
          <w:b/>
          <w:color w:val="000000"/>
          <w:sz w:val="17"/>
          <w:szCs w:val="17"/>
          <w:u w:val="single"/>
        </w:rPr>
        <w:t>(I &amp; II)</w:t>
      </w:r>
      <w:proofErr w:type="gramEnd"/>
    </w:p>
    <w:p w:rsidR="007211EB" w:rsidRDefault="007211EB" w:rsidP="007211EB">
      <w:pPr>
        <w:rPr>
          <w:rFonts w:ascii="Segoe Print" w:hAnsi="Segoe Print"/>
          <w:b/>
          <w:sz w:val="17"/>
          <w:szCs w:val="17"/>
        </w:rPr>
      </w:pPr>
      <w:r w:rsidRPr="004930FD">
        <w:rPr>
          <w:rFonts w:ascii="Segoe Print" w:hAnsi="Segoe Print" w:cs="Tahoma"/>
          <w:b/>
          <w:color w:val="000000"/>
          <w:sz w:val="17"/>
          <w:szCs w:val="17"/>
        </w:rPr>
        <w:t>Emphasis for th</w:t>
      </w:r>
      <w:r>
        <w:rPr>
          <w:rFonts w:ascii="Segoe Print" w:hAnsi="Segoe Print" w:cs="Tahoma"/>
          <w:b/>
          <w:color w:val="000000"/>
          <w:sz w:val="17"/>
          <w:szCs w:val="17"/>
        </w:rPr>
        <w:t xml:space="preserve">is </w:t>
      </w:r>
      <w:r w:rsidRPr="004930FD">
        <w:rPr>
          <w:rFonts w:ascii="Segoe Print" w:hAnsi="Segoe Print" w:cs="Tahoma"/>
          <w:b/>
          <w:color w:val="000000"/>
          <w:sz w:val="17"/>
          <w:szCs w:val="17"/>
        </w:rPr>
        <w:t xml:space="preserve">contest </w:t>
      </w:r>
      <w:proofErr w:type="gramStart"/>
      <w:r w:rsidRPr="004930FD">
        <w:rPr>
          <w:rFonts w:ascii="Segoe Print" w:hAnsi="Segoe Print" w:cs="Tahoma"/>
          <w:b/>
          <w:color w:val="000000"/>
          <w:sz w:val="17"/>
          <w:szCs w:val="17"/>
        </w:rPr>
        <w:t>will be placed</w:t>
      </w:r>
      <w:proofErr w:type="gramEnd"/>
      <w:r w:rsidRPr="004930FD">
        <w:rPr>
          <w:rFonts w:ascii="Segoe Print" w:hAnsi="Segoe Print" w:cs="Tahoma"/>
          <w:b/>
          <w:color w:val="000000"/>
          <w:sz w:val="17"/>
          <w:szCs w:val="17"/>
        </w:rPr>
        <w:t xml:space="preserve"> on knowledge of scientific fact, understanding of scientific principles and the ability to think through scientific problems. </w:t>
      </w:r>
      <w:r>
        <w:rPr>
          <w:rFonts w:ascii="Segoe Print" w:hAnsi="Segoe Print" w:cs="Tahoma"/>
          <w:b/>
          <w:color w:val="000000"/>
          <w:sz w:val="17"/>
          <w:szCs w:val="17"/>
        </w:rPr>
        <w:t xml:space="preserve">This </w:t>
      </w:r>
      <w:proofErr w:type="gramStart"/>
      <w:r>
        <w:rPr>
          <w:rFonts w:ascii="Segoe Print" w:hAnsi="Segoe Print" w:cs="Tahoma"/>
          <w:b/>
          <w:color w:val="000000"/>
          <w:sz w:val="17"/>
          <w:szCs w:val="17"/>
        </w:rPr>
        <w:t>45 minute</w:t>
      </w:r>
      <w:proofErr w:type="gramEnd"/>
      <w:r>
        <w:rPr>
          <w:rFonts w:ascii="Segoe Print" w:hAnsi="Segoe Print" w:cs="Tahoma"/>
          <w:b/>
          <w:color w:val="000000"/>
          <w:sz w:val="17"/>
          <w:szCs w:val="17"/>
        </w:rPr>
        <w:t xml:space="preserve"> test consists of 35 textbooks-type questions</w:t>
      </w:r>
      <w:r w:rsidRPr="004930FD">
        <w:rPr>
          <w:rFonts w:ascii="Segoe Print" w:hAnsi="Segoe Print"/>
          <w:b/>
          <w:sz w:val="17"/>
          <w:szCs w:val="17"/>
        </w:rPr>
        <w:tab/>
      </w:r>
      <w:r>
        <w:rPr>
          <w:rFonts w:ascii="Segoe Print" w:hAnsi="Segoe Print"/>
          <w:b/>
          <w:sz w:val="17"/>
          <w:szCs w:val="17"/>
        </w:rPr>
        <w:t>.</w:t>
      </w:r>
    </w:p>
    <w:p w:rsidR="007211EB" w:rsidRPr="004930FD" w:rsidRDefault="007211EB" w:rsidP="007211EB">
      <w:pPr>
        <w:rPr>
          <w:rFonts w:ascii="Segoe Print" w:hAnsi="Segoe Print"/>
          <w:b/>
          <w:sz w:val="17"/>
          <w:szCs w:val="17"/>
        </w:rPr>
      </w:pPr>
    </w:p>
    <w:p w:rsidR="007211EB" w:rsidRPr="004930FD" w:rsidRDefault="007211EB" w:rsidP="007211EB">
      <w:pPr>
        <w:ind w:left="720" w:hanging="720"/>
        <w:jc w:val="center"/>
        <w:rPr>
          <w:rFonts w:ascii="Segoe Print" w:hAnsi="Segoe Print"/>
          <w:b/>
          <w:sz w:val="17"/>
          <w:szCs w:val="17"/>
          <w:u w:val="single"/>
        </w:rPr>
      </w:pPr>
      <w:r w:rsidRPr="004930FD">
        <w:rPr>
          <w:rFonts w:ascii="Segoe Print" w:hAnsi="Segoe Print"/>
          <w:b/>
          <w:sz w:val="17"/>
          <w:szCs w:val="17"/>
          <w:u w:val="single"/>
        </w:rPr>
        <w:t>Social Studies</w:t>
      </w:r>
    </w:p>
    <w:p w:rsidR="007211EB" w:rsidRPr="004930FD" w:rsidRDefault="007211EB" w:rsidP="007211EB">
      <w:pPr>
        <w:pStyle w:val="NormalWeb"/>
        <w:rPr>
          <w:rFonts w:ascii="Segoe Print" w:hAnsi="Segoe Print" w:cs="Tahoma"/>
          <w:b/>
          <w:color w:val="000000"/>
          <w:sz w:val="17"/>
          <w:szCs w:val="17"/>
        </w:rPr>
      </w:pPr>
      <w:r w:rsidRPr="004930FD">
        <w:rPr>
          <w:rFonts w:ascii="Segoe Print" w:hAnsi="Segoe Print" w:cs="Tahoma"/>
          <w:b/>
          <w:color w:val="000000"/>
          <w:sz w:val="17"/>
          <w:szCs w:val="17"/>
        </w:rPr>
        <w:t xml:space="preserve">The Social Studies test </w:t>
      </w:r>
      <w:proofErr w:type="gramStart"/>
      <w:r w:rsidRPr="004930FD">
        <w:rPr>
          <w:rFonts w:ascii="Segoe Print" w:hAnsi="Segoe Print" w:cs="Tahoma"/>
          <w:b/>
          <w:color w:val="000000"/>
          <w:sz w:val="17"/>
          <w:szCs w:val="17"/>
        </w:rPr>
        <w:t>is based</w:t>
      </w:r>
      <w:proofErr w:type="gramEnd"/>
      <w:r w:rsidRPr="004930FD">
        <w:rPr>
          <w:rFonts w:ascii="Segoe Print" w:hAnsi="Segoe Print" w:cs="Tahoma"/>
          <w:b/>
          <w:color w:val="000000"/>
          <w:sz w:val="17"/>
          <w:szCs w:val="17"/>
        </w:rPr>
        <w:t xml:space="preserve"> on the TEKS for social studies. This contest is a </w:t>
      </w:r>
      <w:proofErr w:type="gramStart"/>
      <w:r w:rsidRPr="004930FD">
        <w:rPr>
          <w:rFonts w:ascii="Segoe Print" w:hAnsi="Segoe Print" w:cs="Tahoma"/>
          <w:b/>
          <w:color w:val="000000"/>
          <w:sz w:val="17"/>
          <w:szCs w:val="17"/>
        </w:rPr>
        <w:t>30 minute</w:t>
      </w:r>
      <w:proofErr w:type="gramEnd"/>
      <w:r w:rsidRPr="004930FD">
        <w:rPr>
          <w:rFonts w:ascii="Segoe Print" w:hAnsi="Segoe Print" w:cs="Tahoma"/>
          <w:b/>
          <w:color w:val="000000"/>
          <w:sz w:val="17"/>
          <w:szCs w:val="17"/>
        </w:rPr>
        <w:t xml:space="preserve"> test with 40 questions.  Test topics </w:t>
      </w:r>
      <w:proofErr w:type="gramStart"/>
      <w:r w:rsidRPr="004930FD">
        <w:rPr>
          <w:rFonts w:ascii="Segoe Print" w:hAnsi="Segoe Print" w:cs="Tahoma"/>
          <w:b/>
          <w:color w:val="000000"/>
          <w:sz w:val="17"/>
          <w:szCs w:val="17"/>
        </w:rPr>
        <w:t>are defined</w:t>
      </w:r>
      <w:proofErr w:type="gramEnd"/>
      <w:r w:rsidRPr="004930FD">
        <w:rPr>
          <w:rFonts w:ascii="Segoe Print" w:hAnsi="Segoe Print" w:cs="Tahoma"/>
          <w:b/>
          <w:color w:val="000000"/>
          <w:sz w:val="17"/>
          <w:szCs w:val="17"/>
        </w:rPr>
        <w:t xml:space="preserve"> by a study outline, that are updated yearly and test content taken from state adopted text books and identified primary sources.</w:t>
      </w:r>
    </w:p>
    <w:p w:rsidR="007211EB" w:rsidRPr="004930FD" w:rsidRDefault="007211EB" w:rsidP="007211EB">
      <w:pPr>
        <w:pStyle w:val="NormalWeb"/>
        <w:rPr>
          <w:rFonts w:ascii="Segoe Print" w:hAnsi="Segoe Print" w:cs="Tahoma"/>
          <w:b/>
          <w:color w:val="000000"/>
          <w:sz w:val="17"/>
          <w:szCs w:val="17"/>
        </w:rPr>
      </w:pPr>
    </w:p>
    <w:p w:rsidR="007211EB" w:rsidRPr="004930FD" w:rsidRDefault="007211EB" w:rsidP="007211EB">
      <w:pPr>
        <w:pStyle w:val="NormalWeb"/>
        <w:jc w:val="center"/>
        <w:rPr>
          <w:rFonts w:ascii="Segoe Print" w:hAnsi="Segoe Print" w:cs="Tahoma"/>
          <w:b/>
          <w:color w:val="000000"/>
          <w:sz w:val="17"/>
          <w:szCs w:val="17"/>
          <w:u w:val="single"/>
        </w:rPr>
      </w:pPr>
      <w:r w:rsidRPr="004930FD">
        <w:rPr>
          <w:rFonts w:ascii="Segoe Print" w:hAnsi="Segoe Print" w:cs="Tahoma"/>
          <w:b/>
          <w:color w:val="000000"/>
          <w:sz w:val="17"/>
          <w:szCs w:val="17"/>
          <w:u w:val="single"/>
        </w:rPr>
        <w:t>Spelling</w:t>
      </w:r>
    </w:p>
    <w:p w:rsidR="007211EB" w:rsidRPr="004930FD" w:rsidRDefault="007211EB" w:rsidP="007211EB">
      <w:pPr>
        <w:pStyle w:val="ListParagraph"/>
        <w:rPr>
          <w:rFonts w:ascii="Comic Sans MS" w:hAnsi="Comic Sans MS"/>
          <w:b/>
          <w:color w:val="000000"/>
          <w:sz w:val="17"/>
          <w:szCs w:val="17"/>
        </w:rPr>
      </w:pPr>
      <w:r w:rsidRPr="004930FD">
        <w:rPr>
          <w:rFonts w:ascii="Segoe Print" w:hAnsi="Segoe Print"/>
          <w:b/>
          <w:color w:val="000000"/>
          <w:sz w:val="17"/>
          <w:szCs w:val="17"/>
        </w:rPr>
        <w:t xml:space="preserve">The hour-long spelling contest </w:t>
      </w:r>
      <w:proofErr w:type="gramStart"/>
      <w:r w:rsidRPr="004930FD">
        <w:rPr>
          <w:rFonts w:ascii="Segoe Print" w:hAnsi="Segoe Print"/>
          <w:b/>
          <w:color w:val="000000"/>
          <w:sz w:val="17"/>
          <w:szCs w:val="17"/>
        </w:rPr>
        <w:t>is designed</w:t>
      </w:r>
      <w:proofErr w:type="gramEnd"/>
      <w:r w:rsidRPr="004930FD">
        <w:rPr>
          <w:rFonts w:ascii="Segoe Print" w:hAnsi="Segoe Print"/>
          <w:b/>
          <w:color w:val="000000"/>
          <w:sz w:val="17"/>
          <w:szCs w:val="17"/>
        </w:rPr>
        <w:t xml:space="preserve"> to give students a wide variety of vocabulary words. For the most educational value, preparation for this contest should include instruction in the rules of the English language, meanings and definitions, and root words.</w:t>
      </w:r>
      <w:r>
        <w:rPr>
          <w:rFonts w:ascii="Segoe Print" w:hAnsi="Segoe Print"/>
          <w:b/>
          <w:color w:val="000000"/>
          <w:sz w:val="17"/>
          <w:szCs w:val="17"/>
        </w:rPr>
        <w:t xml:space="preserve"> There are 110 words.</w:t>
      </w:r>
      <w:r w:rsidRPr="004930FD">
        <w:rPr>
          <w:rFonts w:ascii="Comic Sans MS" w:hAnsi="Comic Sans MS"/>
          <w:b/>
          <w:color w:val="000000"/>
          <w:sz w:val="17"/>
          <w:szCs w:val="17"/>
        </w:rPr>
        <w:t xml:space="preserve"> </w:t>
      </w:r>
    </w:p>
    <w:p w:rsidR="00FD5EC3" w:rsidRPr="00F44D79" w:rsidRDefault="00FD5EC3" w:rsidP="00F44D79">
      <w:pPr>
        <w:rPr>
          <w:rFonts w:ascii="Segoe Print" w:hAnsi="Segoe Print" w:cs="Tahoma"/>
          <w:b/>
          <w:color w:val="000000"/>
          <w:sz w:val="17"/>
          <w:szCs w:val="17"/>
        </w:rPr>
      </w:pPr>
    </w:p>
    <w:sectPr w:rsidR="00FD5EC3" w:rsidRPr="00F44D79" w:rsidSect="00FD5EC3">
      <w:pgSz w:w="15840" w:h="12240" w:orient="landscape"/>
      <w:pgMar w:top="720" w:right="720" w:bottom="18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Sans">
    <w:altName w:val="MS Gothic"/>
    <w:panose1 w:val="00000000000000000000"/>
    <w:charset w:val="00"/>
    <w:family w:val="swiss"/>
    <w:notTrueType/>
    <w:pitch w:val="default"/>
    <w:sig w:usb0="00000003" w:usb1="08070000" w:usb2="00000010" w:usb3="00000000" w:csb0="0002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6"/>
    <w:rsid w:val="00021A05"/>
    <w:rsid w:val="00023711"/>
    <w:rsid w:val="000B3BD5"/>
    <w:rsid w:val="000B42E5"/>
    <w:rsid w:val="000F232F"/>
    <w:rsid w:val="000F4E95"/>
    <w:rsid w:val="00113981"/>
    <w:rsid w:val="001148E5"/>
    <w:rsid w:val="001A76BD"/>
    <w:rsid w:val="001B431A"/>
    <w:rsid w:val="001F4B34"/>
    <w:rsid w:val="001F6696"/>
    <w:rsid w:val="00220CD4"/>
    <w:rsid w:val="00231D0A"/>
    <w:rsid w:val="002556AF"/>
    <w:rsid w:val="00293912"/>
    <w:rsid w:val="002D3483"/>
    <w:rsid w:val="00302B2F"/>
    <w:rsid w:val="003134B2"/>
    <w:rsid w:val="003426CF"/>
    <w:rsid w:val="00371762"/>
    <w:rsid w:val="003914AB"/>
    <w:rsid w:val="003D6612"/>
    <w:rsid w:val="003F503B"/>
    <w:rsid w:val="003F61F2"/>
    <w:rsid w:val="00411218"/>
    <w:rsid w:val="0041406F"/>
    <w:rsid w:val="00433465"/>
    <w:rsid w:val="0043560B"/>
    <w:rsid w:val="00486886"/>
    <w:rsid w:val="0049287E"/>
    <w:rsid w:val="004930FD"/>
    <w:rsid w:val="005A00AA"/>
    <w:rsid w:val="005A49AC"/>
    <w:rsid w:val="00603276"/>
    <w:rsid w:val="00606E9B"/>
    <w:rsid w:val="0064257D"/>
    <w:rsid w:val="00656150"/>
    <w:rsid w:val="00670B9C"/>
    <w:rsid w:val="006D6630"/>
    <w:rsid w:val="006F36A6"/>
    <w:rsid w:val="006F7197"/>
    <w:rsid w:val="007211EB"/>
    <w:rsid w:val="007B4DBA"/>
    <w:rsid w:val="007C2FDD"/>
    <w:rsid w:val="007C5C8C"/>
    <w:rsid w:val="007D5C7F"/>
    <w:rsid w:val="008327BE"/>
    <w:rsid w:val="008350CF"/>
    <w:rsid w:val="00866446"/>
    <w:rsid w:val="0089157D"/>
    <w:rsid w:val="008B096D"/>
    <w:rsid w:val="008D06CA"/>
    <w:rsid w:val="009309F6"/>
    <w:rsid w:val="00947C80"/>
    <w:rsid w:val="00967FDE"/>
    <w:rsid w:val="009B4D69"/>
    <w:rsid w:val="009B6BED"/>
    <w:rsid w:val="009D3501"/>
    <w:rsid w:val="00A206A7"/>
    <w:rsid w:val="00A47E73"/>
    <w:rsid w:val="00AA5D99"/>
    <w:rsid w:val="00AD66DD"/>
    <w:rsid w:val="00B044DB"/>
    <w:rsid w:val="00B1234D"/>
    <w:rsid w:val="00B2749F"/>
    <w:rsid w:val="00B86DCF"/>
    <w:rsid w:val="00B945CD"/>
    <w:rsid w:val="00BA545A"/>
    <w:rsid w:val="00BD7C6E"/>
    <w:rsid w:val="00BE50B3"/>
    <w:rsid w:val="00BF70EF"/>
    <w:rsid w:val="00C234F7"/>
    <w:rsid w:val="00C77BF4"/>
    <w:rsid w:val="00CF0AD6"/>
    <w:rsid w:val="00D9678A"/>
    <w:rsid w:val="00DA47CF"/>
    <w:rsid w:val="00DC2213"/>
    <w:rsid w:val="00DC4EE1"/>
    <w:rsid w:val="00DF137F"/>
    <w:rsid w:val="00DF6B36"/>
    <w:rsid w:val="00E21EF6"/>
    <w:rsid w:val="00E83AB3"/>
    <w:rsid w:val="00EC4EAF"/>
    <w:rsid w:val="00EC5B9F"/>
    <w:rsid w:val="00F0541D"/>
    <w:rsid w:val="00F44D79"/>
    <w:rsid w:val="00F63871"/>
    <w:rsid w:val="00FC5362"/>
    <w:rsid w:val="00FC660E"/>
    <w:rsid w:val="00FD5EC3"/>
    <w:rsid w:val="00FE1DB4"/>
    <w:rsid w:val="00FF3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D9264-0256-4E3F-8E21-4036B790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06F"/>
    <w:rPr>
      <w:rFonts w:ascii="Comic Sans MS" w:hAnsi="Comic Sans M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paragraph" w:styleId="NormalWeb">
    <w:name w:val="Normal (Web)"/>
    <w:basedOn w:val="Normal"/>
    <w:uiPriority w:val="99"/>
    <w:unhideWhenUsed/>
    <w:rsid w:val="00AA5D99"/>
    <w:rPr>
      <w:rFonts w:ascii="Times New Roman" w:eastAsia="Calibri" w:hAnsi="Times New Roman"/>
      <w:sz w:val="24"/>
    </w:rPr>
  </w:style>
  <w:style w:type="paragraph" w:styleId="ListParagraph">
    <w:name w:val="List Paragraph"/>
    <w:basedOn w:val="Normal"/>
    <w:uiPriority w:val="34"/>
    <w:qFormat/>
    <w:rsid w:val="00AA5D99"/>
    <w:rPr>
      <w:rFonts w:ascii="Times New Roman" w:eastAsia="Calibri" w:hAnsi="Times New Roman"/>
      <w:sz w:val="24"/>
    </w:rPr>
  </w:style>
  <w:style w:type="character" w:styleId="Strong">
    <w:name w:val="Strong"/>
    <w:basedOn w:val="DefaultParagraphFont"/>
    <w:uiPriority w:val="22"/>
    <w:qFormat/>
    <w:rsid w:val="00AA5D99"/>
    <w:rPr>
      <w:b/>
      <w:bCs/>
    </w:rPr>
  </w:style>
  <w:style w:type="paragraph" w:customStyle="1" w:styleId="Default">
    <w:name w:val="Default"/>
    <w:rsid w:val="00866446"/>
    <w:pPr>
      <w:autoSpaceDE w:val="0"/>
      <w:autoSpaceDN w:val="0"/>
      <w:adjustRightInd w:val="0"/>
    </w:pPr>
    <w:rPr>
      <w:rFonts w:ascii="GillSans" w:hAnsi="GillSans" w:cs="GillSans"/>
      <w:color w:val="000000"/>
      <w:sz w:val="24"/>
      <w:szCs w:val="24"/>
    </w:rPr>
  </w:style>
  <w:style w:type="character" w:customStyle="1" w:styleId="A3">
    <w:name w:val="A3"/>
    <w:uiPriority w:val="99"/>
    <w:rsid w:val="00866446"/>
    <w:rPr>
      <w:rFonts w:cs="Gill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5185">
      <w:bodyDiv w:val="1"/>
      <w:marLeft w:val="0"/>
      <w:marRight w:val="0"/>
      <w:marTop w:val="0"/>
      <w:marBottom w:val="0"/>
      <w:divBdr>
        <w:top w:val="none" w:sz="0" w:space="0" w:color="auto"/>
        <w:left w:val="none" w:sz="0" w:space="0" w:color="auto"/>
        <w:bottom w:val="none" w:sz="0" w:space="0" w:color="auto"/>
        <w:right w:val="none" w:sz="0" w:space="0" w:color="auto"/>
      </w:divBdr>
      <w:divsChild>
        <w:div w:id="1633751298">
          <w:marLeft w:val="0"/>
          <w:marRight w:val="0"/>
          <w:marTop w:val="0"/>
          <w:marBottom w:val="0"/>
          <w:divBdr>
            <w:top w:val="none" w:sz="0" w:space="0" w:color="auto"/>
            <w:left w:val="none" w:sz="0" w:space="0" w:color="auto"/>
            <w:bottom w:val="none" w:sz="0" w:space="0" w:color="auto"/>
            <w:right w:val="none" w:sz="0" w:space="0" w:color="auto"/>
          </w:divBdr>
          <w:divsChild>
            <w:div w:id="983701571">
              <w:marLeft w:val="0"/>
              <w:marRight w:val="0"/>
              <w:marTop w:val="0"/>
              <w:marBottom w:val="0"/>
              <w:divBdr>
                <w:top w:val="none" w:sz="0" w:space="0" w:color="auto"/>
                <w:left w:val="none" w:sz="0" w:space="0" w:color="auto"/>
                <w:bottom w:val="none" w:sz="0" w:space="0" w:color="auto"/>
                <w:right w:val="none" w:sz="0" w:space="0" w:color="auto"/>
              </w:divBdr>
              <w:divsChild>
                <w:div w:id="5062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24777">
      <w:bodyDiv w:val="1"/>
      <w:marLeft w:val="0"/>
      <w:marRight w:val="0"/>
      <w:marTop w:val="0"/>
      <w:marBottom w:val="0"/>
      <w:divBdr>
        <w:top w:val="none" w:sz="0" w:space="0" w:color="auto"/>
        <w:left w:val="none" w:sz="0" w:space="0" w:color="auto"/>
        <w:bottom w:val="none" w:sz="0" w:space="0" w:color="auto"/>
        <w:right w:val="none" w:sz="0" w:space="0" w:color="auto"/>
      </w:divBdr>
    </w:div>
    <w:div w:id="988245109">
      <w:bodyDiv w:val="1"/>
      <w:marLeft w:val="0"/>
      <w:marRight w:val="0"/>
      <w:marTop w:val="0"/>
      <w:marBottom w:val="0"/>
      <w:divBdr>
        <w:top w:val="none" w:sz="0" w:space="0" w:color="auto"/>
        <w:left w:val="none" w:sz="0" w:space="0" w:color="auto"/>
        <w:bottom w:val="none" w:sz="0" w:space="0" w:color="auto"/>
        <w:right w:val="none" w:sz="0" w:space="0" w:color="auto"/>
      </w:divBdr>
    </w:div>
    <w:div w:id="1088117805">
      <w:bodyDiv w:val="1"/>
      <w:marLeft w:val="0"/>
      <w:marRight w:val="0"/>
      <w:marTop w:val="0"/>
      <w:marBottom w:val="0"/>
      <w:divBdr>
        <w:top w:val="none" w:sz="0" w:space="0" w:color="auto"/>
        <w:left w:val="none" w:sz="0" w:space="0" w:color="auto"/>
        <w:bottom w:val="none" w:sz="0" w:space="0" w:color="auto"/>
        <w:right w:val="none" w:sz="0" w:space="0" w:color="auto"/>
      </w:divBdr>
    </w:div>
    <w:div w:id="1344437164">
      <w:bodyDiv w:val="1"/>
      <w:marLeft w:val="0"/>
      <w:marRight w:val="0"/>
      <w:marTop w:val="0"/>
      <w:marBottom w:val="0"/>
      <w:divBdr>
        <w:top w:val="none" w:sz="0" w:space="0" w:color="auto"/>
        <w:left w:val="none" w:sz="0" w:space="0" w:color="auto"/>
        <w:bottom w:val="none" w:sz="0" w:space="0" w:color="auto"/>
        <w:right w:val="none" w:sz="0" w:space="0" w:color="auto"/>
      </w:divBdr>
    </w:div>
    <w:div w:id="1766654370">
      <w:bodyDiv w:val="1"/>
      <w:marLeft w:val="0"/>
      <w:marRight w:val="0"/>
      <w:marTop w:val="0"/>
      <w:marBottom w:val="0"/>
      <w:divBdr>
        <w:top w:val="none" w:sz="0" w:space="0" w:color="auto"/>
        <w:left w:val="none" w:sz="0" w:space="0" w:color="auto"/>
        <w:bottom w:val="none" w:sz="0" w:space="0" w:color="auto"/>
        <w:right w:val="none" w:sz="0" w:space="0" w:color="auto"/>
      </w:divBdr>
    </w:div>
    <w:div w:id="17787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a.gov/collection/srchexpd.shtm" TargetMode="External"/><Relationship Id="rId5" Type="http://schemas.openxmlformats.org/officeDocument/2006/relationships/settings" Target="settings.xml"/><Relationship Id="rId10" Type="http://schemas.openxmlformats.org/officeDocument/2006/relationships/hyperlink" Target="mailto:stephaniegaston@misdmail.org" TargetMode="Externa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berlycalvin\Application%20Data\Microsoft\Templates\TP0300007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BCDF-488C-4D6A-8291-2A2DC6CA71A2}">
  <ds:schemaRefs>
    <ds:schemaRef ds:uri="http://schemas.microsoft.com/sharepoint/v3/contenttype/forms"/>
  </ds:schemaRefs>
</ds:datastoreItem>
</file>

<file path=customXml/itemProps2.xml><?xml version="1.0" encoding="utf-8"?>
<ds:datastoreItem xmlns:ds="http://schemas.openxmlformats.org/officeDocument/2006/customXml" ds:itemID="{78ADB6DE-22DA-4327-B7D3-83488DAD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TP030000700.dotx</Template>
  <TotalTime>1</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7157</CharactersWithSpaces>
  <SharedDoc>false</SharedDoc>
  <HLinks>
    <vt:vector size="6" baseType="variant">
      <vt:variant>
        <vt:i4>6946941</vt:i4>
      </vt:variant>
      <vt:variant>
        <vt:i4>0</vt:i4>
      </vt:variant>
      <vt:variant>
        <vt:i4>0</vt:i4>
      </vt:variant>
      <vt:variant>
        <vt:i4>5</vt:i4>
      </vt:variant>
      <vt:variant>
        <vt:lpwstr>http://www.nga.gov/collection/srchexpd.shtm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Harmonson, Joseph</cp:lastModifiedBy>
  <cp:revision>2</cp:revision>
  <cp:lastPrinted>2017-09-22T23:26:00Z</cp:lastPrinted>
  <dcterms:created xsi:type="dcterms:W3CDTF">2018-09-17T19:10:00Z</dcterms:created>
  <dcterms:modified xsi:type="dcterms:W3CDTF">2018-09-17T19:10:00Z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TC300007009990</vt:lpwstr>
  </property>
</Properties>
</file>